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8BD444" w14:textId="77777777" w:rsidR="002B57C0" w:rsidRDefault="0002534D">
      <w:pPr>
        <w:rPr>
          <w:rFonts w:ascii="Open Sans" w:eastAsia="Open Sans" w:hAnsi="Open Sans" w:cs="Open Sans"/>
          <w:b/>
        </w:rPr>
      </w:pPr>
      <w:r>
        <w:rPr>
          <w:rFonts w:ascii="Open Sans" w:eastAsia="Open Sans" w:hAnsi="Open Sans" w:cs="Open Sans"/>
          <w:b/>
          <w:noProof/>
        </w:rPr>
        <w:drawing>
          <wp:inline distT="114300" distB="114300" distL="114300" distR="114300" wp14:anchorId="40D8F3BC" wp14:editId="5E0B4EA2">
            <wp:extent cx="1871663" cy="431522"/>
            <wp:effectExtent l="0" t="0" r="0" b="0"/>
            <wp:docPr id="7" name="image5.png"/>
            <wp:cNvGraphicFramePr/>
            <a:graphic xmlns:a="http://schemas.openxmlformats.org/drawingml/2006/main">
              <a:graphicData uri="http://schemas.openxmlformats.org/drawingml/2006/picture">
                <pic:pic xmlns:pic="http://schemas.openxmlformats.org/drawingml/2006/picture">
                  <pic:nvPicPr>
                    <pic:cNvPr id="0" name="image5.png"/>
                    <pic:cNvPicPr preferRelativeResize="0"/>
                  </pic:nvPicPr>
                  <pic:blipFill>
                    <a:blip r:embed="rId7"/>
                    <a:srcRect/>
                    <a:stretch>
                      <a:fillRect/>
                    </a:stretch>
                  </pic:blipFill>
                  <pic:spPr>
                    <a:xfrm>
                      <a:off x="0" y="0"/>
                      <a:ext cx="1871663" cy="431522"/>
                    </a:xfrm>
                    <a:prstGeom prst="rect">
                      <a:avLst/>
                    </a:prstGeom>
                    <a:ln/>
                  </pic:spPr>
                </pic:pic>
              </a:graphicData>
            </a:graphic>
          </wp:inline>
        </w:drawing>
      </w:r>
      <w:r>
        <w:rPr>
          <w:rFonts w:ascii="Open Sans" w:eastAsia="Open Sans" w:hAnsi="Open Sans" w:cs="Open Sans"/>
          <w:b/>
        </w:rPr>
        <w:t xml:space="preserve"> </w:t>
      </w:r>
    </w:p>
    <w:p w14:paraId="7A5B13A2" w14:textId="77777777" w:rsidR="002B57C0" w:rsidRDefault="002B57C0">
      <w:pPr>
        <w:rPr>
          <w:rFonts w:ascii="Open Sans" w:eastAsia="Open Sans" w:hAnsi="Open Sans" w:cs="Open Sans"/>
          <w:b/>
        </w:rPr>
      </w:pPr>
    </w:p>
    <w:p w14:paraId="130D3360" w14:textId="77777777" w:rsidR="002B57C0" w:rsidRDefault="0002534D">
      <w:pPr>
        <w:rPr>
          <w:rFonts w:ascii="Open Sans" w:eastAsia="Open Sans" w:hAnsi="Open Sans" w:cs="Open Sans"/>
          <w:b/>
          <w:u w:val="single"/>
        </w:rPr>
      </w:pPr>
      <w:r>
        <w:rPr>
          <w:rFonts w:ascii="Open Sans" w:eastAsia="Open Sans" w:hAnsi="Open Sans" w:cs="Open Sans"/>
          <w:b/>
          <w:u w:val="single"/>
        </w:rPr>
        <w:t>Lead Automation: Companies That Start a 7 Day Trial</w:t>
      </w:r>
    </w:p>
    <w:p w14:paraId="3E2D29D8" w14:textId="4F08CECB" w:rsidR="002B57C0" w:rsidRPr="00256572" w:rsidRDefault="0002534D">
      <w:pPr>
        <w:rPr>
          <w:rFonts w:ascii="Open Sans" w:eastAsia="Open Sans" w:hAnsi="Open Sans" w:cs="Open Sans"/>
          <w:color w:val="3E3E3C"/>
        </w:rPr>
      </w:pPr>
      <w:r>
        <w:rPr>
          <w:rFonts w:ascii="Open Sans" w:eastAsia="Open Sans" w:hAnsi="Open Sans" w:cs="Open Sans"/>
          <w:color w:val="3E3E3C"/>
        </w:rPr>
        <w:t>The following copy is intended to help you, our Partner, set up an automated workflow to support a lead through their TalentClick 7 Day Trial experience.  The emails come from you (not TalentClick) with co-branded messaging to help you efficiently and effe</w:t>
      </w:r>
      <w:r>
        <w:rPr>
          <w:rFonts w:ascii="Open Sans" w:eastAsia="Open Sans" w:hAnsi="Open Sans" w:cs="Open Sans"/>
          <w:color w:val="3E3E3C"/>
        </w:rPr>
        <w:t>ctively save time while nurturing leads from trial through to sale.</w:t>
      </w:r>
    </w:p>
    <w:p w14:paraId="65AB2433" w14:textId="77777777" w:rsidR="002B57C0" w:rsidRPr="00256572" w:rsidRDefault="0002534D">
      <w:pPr>
        <w:rPr>
          <w:rFonts w:ascii="Open Sans" w:hAnsi="Open Sans" w:cs="Open Sans"/>
          <w:b/>
        </w:rPr>
      </w:pPr>
      <w:r w:rsidRPr="00256572">
        <w:rPr>
          <w:rFonts w:ascii="Open Sans" w:hAnsi="Open Sans" w:cs="Open Sans"/>
          <w:b/>
        </w:rPr>
        <w:t>Schedule</w:t>
      </w:r>
    </w:p>
    <w:tbl>
      <w:tblPr>
        <w:tblStyle w:val="a"/>
        <w:tblW w:w="9390" w:type="dxa"/>
        <w:tblInd w:w="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3990"/>
        <w:gridCol w:w="5400"/>
      </w:tblGrid>
      <w:tr w:rsidR="002B57C0" w14:paraId="0CF458E0" w14:textId="77777777">
        <w:tc>
          <w:tcPr>
            <w:tcW w:w="3990" w:type="dxa"/>
            <w:shd w:val="clear" w:color="auto" w:fill="007E54"/>
            <w:tcMar>
              <w:top w:w="100" w:type="dxa"/>
              <w:left w:w="100" w:type="dxa"/>
              <w:bottom w:w="100" w:type="dxa"/>
              <w:right w:w="100" w:type="dxa"/>
            </w:tcMar>
          </w:tcPr>
          <w:p w14:paraId="7198A578" w14:textId="77777777" w:rsidR="002B57C0" w:rsidRDefault="0002534D">
            <w:pPr>
              <w:widowControl w:val="0"/>
              <w:pBdr>
                <w:top w:val="nil"/>
                <w:left w:val="nil"/>
                <w:bottom w:val="nil"/>
                <w:right w:val="nil"/>
                <w:between w:val="nil"/>
              </w:pBdr>
              <w:shd w:val="clear" w:color="auto" w:fill="auto"/>
              <w:spacing w:after="0"/>
              <w:rPr>
                <w:rFonts w:ascii="Open Sans" w:eastAsia="Open Sans" w:hAnsi="Open Sans" w:cs="Open Sans"/>
                <w:color w:val="FFFFFF"/>
              </w:rPr>
            </w:pPr>
            <w:r>
              <w:rPr>
                <w:rFonts w:ascii="Open Sans" w:eastAsia="Open Sans" w:hAnsi="Open Sans" w:cs="Open Sans"/>
                <w:color w:val="FFFFFF"/>
              </w:rPr>
              <w:t>Email</w:t>
            </w:r>
          </w:p>
        </w:tc>
        <w:tc>
          <w:tcPr>
            <w:tcW w:w="5400" w:type="dxa"/>
            <w:shd w:val="clear" w:color="auto" w:fill="007E54"/>
            <w:tcMar>
              <w:top w:w="100" w:type="dxa"/>
              <w:left w:w="100" w:type="dxa"/>
              <w:bottom w:w="100" w:type="dxa"/>
              <w:right w:w="100" w:type="dxa"/>
            </w:tcMar>
          </w:tcPr>
          <w:p w14:paraId="0810F0D9" w14:textId="77777777" w:rsidR="002B57C0" w:rsidRDefault="0002534D">
            <w:pPr>
              <w:widowControl w:val="0"/>
              <w:pBdr>
                <w:top w:val="nil"/>
                <w:left w:val="nil"/>
                <w:bottom w:val="nil"/>
                <w:right w:val="nil"/>
                <w:between w:val="nil"/>
              </w:pBdr>
              <w:shd w:val="clear" w:color="auto" w:fill="auto"/>
              <w:spacing w:after="0"/>
              <w:rPr>
                <w:rFonts w:ascii="Open Sans" w:eastAsia="Open Sans" w:hAnsi="Open Sans" w:cs="Open Sans"/>
                <w:color w:val="FFFFFF"/>
              </w:rPr>
            </w:pPr>
            <w:r>
              <w:rPr>
                <w:rFonts w:ascii="Open Sans" w:eastAsia="Open Sans" w:hAnsi="Open Sans" w:cs="Open Sans"/>
                <w:color w:val="FFFFFF"/>
              </w:rPr>
              <w:t>Schedule</w:t>
            </w:r>
          </w:p>
        </w:tc>
      </w:tr>
      <w:tr w:rsidR="002B57C0" w14:paraId="0E257360" w14:textId="77777777">
        <w:tc>
          <w:tcPr>
            <w:tcW w:w="3990" w:type="dxa"/>
            <w:shd w:val="clear" w:color="auto" w:fill="auto"/>
            <w:tcMar>
              <w:top w:w="100" w:type="dxa"/>
              <w:left w:w="100" w:type="dxa"/>
              <w:bottom w:w="100" w:type="dxa"/>
              <w:right w:w="100" w:type="dxa"/>
            </w:tcMar>
          </w:tcPr>
          <w:p w14:paraId="15024B04" w14:textId="77777777" w:rsidR="002B57C0" w:rsidRDefault="0002534D">
            <w:pPr>
              <w:widowControl w:val="0"/>
              <w:pBdr>
                <w:top w:val="nil"/>
                <w:left w:val="nil"/>
                <w:bottom w:val="nil"/>
                <w:right w:val="nil"/>
                <w:between w:val="nil"/>
              </w:pBdr>
              <w:shd w:val="clear" w:color="auto" w:fill="auto"/>
              <w:spacing w:after="0"/>
              <w:rPr>
                <w:rFonts w:ascii="Open Sans" w:eastAsia="Open Sans" w:hAnsi="Open Sans" w:cs="Open Sans"/>
              </w:rPr>
            </w:pPr>
            <w:r>
              <w:rPr>
                <w:rFonts w:ascii="Open Sans" w:eastAsia="Open Sans" w:hAnsi="Open Sans" w:cs="Open Sans"/>
              </w:rPr>
              <w:t>Email #1 (Manual step)</w:t>
            </w:r>
          </w:p>
        </w:tc>
        <w:tc>
          <w:tcPr>
            <w:tcW w:w="5400" w:type="dxa"/>
            <w:shd w:val="clear" w:color="auto" w:fill="auto"/>
            <w:tcMar>
              <w:top w:w="100" w:type="dxa"/>
              <w:left w:w="100" w:type="dxa"/>
              <w:bottom w:w="100" w:type="dxa"/>
              <w:right w:w="100" w:type="dxa"/>
            </w:tcMar>
          </w:tcPr>
          <w:p w14:paraId="1404906D" w14:textId="77777777" w:rsidR="002B57C0" w:rsidRDefault="0002534D">
            <w:pPr>
              <w:widowControl w:val="0"/>
              <w:pBdr>
                <w:top w:val="nil"/>
                <w:left w:val="nil"/>
                <w:bottom w:val="nil"/>
                <w:right w:val="nil"/>
                <w:between w:val="nil"/>
              </w:pBdr>
              <w:shd w:val="clear" w:color="auto" w:fill="auto"/>
              <w:spacing w:after="0"/>
              <w:rPr>
                <w:rFonts w:ascii="Open Sans" w:eastAsia="Open Sans" w:hAnsi="Open Sans" w:cs="Open Sans"/>
              </w:rPr>
            </w:pPr>
            <w:r>
              <w:rPr>
                <w:rFonts w:ascii="Open Sans" w:eastAsia="Open Sans" w:hAnsi="Open Sans" w:cs="Open Sans"/>
              </w:rPr>
              <w:t>Immediate - send to qualified lead/prospect</w:t>
            </w:r>
          </w:p>
        </w:tc>
      </w:tr>
      <w:tr w:rsidR="002B57C0" w14:paraId="1EC9C825" w14:textId="77777777">
        <w:tc>
          <w:tcPr>
            <w:tcW w:w="3990" w:type="dxa"/>
            <w:shd w:val="clear" w:color="auto" w:fill="auto"/>
            <w:tcMar>
              <w:top w:w="100" w:type="dxa"/>
              <w:left w:w="100" w:type="dxa"/>
              <w:bottom w:w="100" w:type="dxa"/>
              <w:right w:w="100" w:type="dxa"/>
            </w:tcMar>
          </w:tcPr>
          <w:p w14:paraId="4DC7F22E" w14:textId="77777777" w:rsidR="002B57C0" w:rsidRDefault="0002534D">
            <w:pPr>
              <w:widowControl w:val="0"/>
              <w:pBdr>
                <w:top w:val="nil"/>
                <w:left w:val="nil"/>
                <w:bottom w:val="nil"/>
                <w:right w:val="nil"/>
                <w:between w:val="nil"/>
              </w:pBdr>
              <w:shd w:val="clear" w:color="auto" w:fill="auto"/>
              <w:spacing w:after="0"/>
              <w:rPr>
                <w:rFonts w:ascii="Open Sans" w:eastAsia="Open Sans" w:hAnsi="Open Sans" w:cs="Open Sans"/>
              </w:rPr>
            </w:pPr>
            <w:r>
              <w:rPr>
                <w:rFonts w:ascii="Open Sans" w:eastAsia="Open Sans" w:hAnsi="Open Sans" w:cs="Open Sans"/>
              </w:rPr>
              <w:t xml:space="preserve">Phone Call </w:t>
            </w:r>
          </w:p>
        </w:tc>
        <w:tc>
          <w:tcPr>
            <w:tcW w:w="5400" w:type="dxa"/>
            <w:shd w:val="clear" w:color="auto" w:fill="auto"/>
            <w:tcMar>
              <w:top w:w="100" w:type="dxa"/>
              <w:left w:w="100" w:type="dxa"/>
              <w:bottom w:w="100" w:type="dxa"/>
              <w:right w:w="100" w:type="dxa"/>
            </w:tcMar>
          </w:tcPr>
          <w:p w14:paraId="0AA2B36B" w14:textId="77777777" w:rsidR="002B57C0" w:rsidRDefault="0002534D">
            <w:pPr>
              <w:widowControl w:val="0"/>
              <w:pBdr>
                <w:top w:val="nil"/>
                <w:left w:val="nil"/>
                <w:bottom w:val="nil"/>
                <w:right w:val="nil"/>
                <w:between w:val="nil"/>
              </w:pBdr>
              <w:shd w:val="clear" w:color="auto" w:fill="auto"/>
              <w:spacing w:after="0"/>
              <w:rPr>
                <w:rFonts w:ascii="Open Sans" w:eastAsia="Open Sans" w:hAnsi="Open Sans" w:cs="Open Sans"/>
              </w:rPr>
            </w:pPr>
            <w:r>
              <w:rPr>
                <w:rFonts w:ascii="Open Sans" w:eastAsia="Open Sans" w:hAnsi="Open Sans" w:cs="Open Sans"/>
              </w:rPr>
              <w:t>Immediate - call with prospect to discuss trial configuration.  Fill in Partner link request form to request custom 7 Day Trial link from TC.</w:t>
            </w:r>
          </w:p>
        </w:tc>
      </w:tr>
      <w:tr w:rsidR="002B57C0" w14:paraId="122AA152" w14:textId="77777777">
        <w:tc>
          <w:tcPr>
            <w:tcW w:w="3990" w:type="dxa"/>
            <w:shd w:val="clear" w:color="auto" w:fill="auto"/>
            <w:tcMar>
              <w:top w:w="100" w:type="dxa"/>
              <w:left w:w="100" w:type="dxa"/>
              <w:bottom w:w="100" w:type="dxa"/>
              <w:right w:w="100" w:type="dxa"/>
            </w:tcMar>
          </w:tcPr>
          <w:p w14:paraId="3E0FF6BA" w14:textId="77777777" w:rsidR="002B57C0" w:rsidRDefault="0002534D">
            <w:pPr>
              <w:widowControl w:val="0"/>
              <w:pBdr>
                <w:top w:val="nil"/>
                <w:left w:val="nil"/>
                <w:bottom w:val="nil"/>
                <w:right w:val="nil"/>
                <w:between w:val="nil"/>
              </w:pBdr>
              <w:shd w:val="clear" w:color="auto" w:fill="auto"/>
              <w:spacing w:after="0"/>
              <w:rPr>
                <w:rFonts w:ascii="Open Sans" w:eastAsia="Open Sans" w:hAnsi="Open Sans" w:cs="Open Sans"/>
              </w:rPr>
            </w:pPr>
            <w:r>
              <w:rPr>
                <w:rFonts w:ascii="Open Sans" w:eastAsia="Open Sans" w:hAnsi="Open Sans" w:cs="Open Sans"/>
              </w:rPr>
              <w:t>Email #2 (Manual step)</w:t>
            </w:r>
          </w:p>
        </w:tc>
        <w:tc>
          <w:tcPr>
            <w:tcW w:w="5400" w:type="dxa"/>
            <w:shd w:val="clear" w:color="auto" w:fill="auto"/>
            <w:tcMar>
              <w:top w:w="100" w:type="dxa"/>
              <w:left w:w="100" w:type="dxa"/>
              <w:bottom w:w="100" w:type="dxa"/>
              <w:right w:w="100" w:type="dxa"/>
            </w:tcMar>
          </w:tcPr>
          <w:p w14:paraId="05791BC2" w14:textId="77777777" w:rsidR="002B57C0" w:rsidRDefault="0002534D">
            <w:pPr>
              <w:widowControl w:val="0"/>
              <w:pBdr>
                <w:top w:val="nil"/>
                <w:left w:val="nil"/>
                <w:bottom w:val="nil"/>
                <w:right w:val="nil"/>
                <w:between w:val="nil"/>
              </w:pBdr>
              <w:shd w:val="clear" w:color="auto" w:fill="auto"/>
              <w:spacing w:after="0"/>
              <w:rPr>
                <w:rFonts w:ascii="Open Sans" w:eastAsia="Open Sans" w:hAnsi="Open Sans" w:cs="Open Sans"/>
              </w:rPr>
            </w:pPr>
            <w:r>
              <w:rPr>
                <w:rFonts w:ascii="Open Sans" w:eastAsia="Open Sans" w:hAnsi="Open Sans" w:cs="Open Sans"/>
              </w:rPr>
              <w:t>Once you receive the trial link from TC, Insert custom link into email template and send t</w:t>
            </w:r>
            <w:r>
              <w:rPr>
                <w:rFonts w:ascii="Open Sans" w:eastAsia="Open Sans" w:hAnsi="Open Sans" w:cs="Open Sans"/>
              </w:rPr>
              <w:t xml:space="preserve">o </w:t>
            </w:r>
            <w:proofErr w:type="gramStart"/>
            <w:r>
              <w:rPr>
                <w:rFonts w:ascii="Open Sans" w:eastAsia="Open Sans" w:hAnsi="Open Sans" w:cs="Open Sans"/>
              </w:rPr>
              <w:t>prospect  (</w:t>
            </w:r>
            <w:proofErr w:type="gramEnd"/>
            <w:r>
              <w:rPr>
                <w:rFonts w:ascii="Open Sans" w:eastAsia="Open Sans" w:hAnsi="Open Sans" w:cs="Open Sans"/>
              </w:rPr>
              <w:t>Day 1 of Trial)</w:t>
            </w:r>
          </w:p>
        </w:tc>
      </w:tr>
      <w:tr w:rsidR="002B57C0" w14:paraId="4AAC75D2" w14:textId="77777777">
        <w:tc>
          <w:tcPr>
            <w:tcW w:w="3990" w:type="dxa"/>
            <w:shd w:val="clear" w:color="auto" w:fill="auto"/>
            <w:tcMar>
              <w:top w:w="100" w:type="dxa"/>
              <w:left w:w="100" w:type="dxa"/>
              <w:bottom w:w="100" w:type="dxa"/>
              <w:right w:w="100" w:type="dxa"/>
            </w:tcMar>
          </w:tcPr>
          <w:p w14:paraId="087B70FA" w14:textId="77777777" w:rsidR="002B57C0" w:rsidRDefault="0002534D">
            <w:pPr>
              <w:widowControl w:val="0"/>
              <w:pBdr>
                <w:top w:val="nil"/>
                <w:left w:val="nil"/>
                <w:bottom w:val="nil"/>
                <w:right w:val="nil"/>
                <w:between w:val="nil"/>
              </w:pBdr>
              <w:shd w:val="clear" w:color="auto" w:fill="auto"/>
              <w:spacing w:after="0"/>
              <w:rPr>
                <w:rFonts w:ascii="Open Sans" w:eastAsia="Open Sans" w:hAnsi="Open Sans" w:cs="Open Sans"/>
              </w:rPr>
            </w:pPr>
            <w:r>
              <w:rPr>
                <w:rFonts w:ascii="Open Sans" w:eastAsia="Open Sans" w:hAnsi="Open Sans" w:cs="Open Sans"/>
              </w:rPr>
              <w:t>Email #3-9</w:t>
            </w:r>
            <w:r>
              <w:rPr>
                <w:rFonts w:ascii="Open Sans" w:eastAsia="Open Sans" w:hAnsi="Open Sans" w:cs="Open Sans"/>
              </w:rPr>
              <w:t xml:space="preserve"> (Automated workflow if you set up in a marketing automation process)</w:t>
            </w:r>
          </w:p>
        </w:tc>
        <w:tc>
          <w:tcPr>
            <w:tcW w:w="5400" w:type="dxa"/>
            <w:shd w:val="clear" w:color="auto" w:fill="auto"/>
            <w:tcMar>
              <w:top w:w="100" w:type="dxa"/>
              <w:left w:w="100" w:type="dxa"/>
              <w:bottom w:w="100" w:type="dxa"/>
              <w:right w:w="100" w:type="dxa"/>
            </w:tcMar>
          </w:tcPr>
          <w:p w14:paraId="02A9E46A" w14:textId="77777777" w:rsidR="002B57C0" w:rsidRDefault="0002534D">
            <w:pPr>
              <w:widowControl w:val="0"/>
              <w:pBdr>
                <w:top w:val="nil"/>
                <w:left w:val="nil"/>
                <w:bottom w:val="nil"/>
                <w:right w:val="nil"/>
                <w:between w:val="nil"/>
              </w:pBdr>
              <w:shd w:val="clear" w:color="auto" w:fill="auto"/>
              <w:spacing w:after="0"/>
              <w:rPr>
                <w:rFonts w:ascii="Open Sans" w:eastAsia="Open Sans" w:hAnsi="Open Sans" w:cs="Open Sans"/>
              </w:rPr>
            </w:pPr>
            <w:r>
              <w:rPr>
                <w:rFonts w:ascii="Open Sans" w:eastAsia="Open Sans" w:hAnsi="Open Sans" w:cs="Open Sans"/>
              </w:rPr>
              <w:t xml:space="preserve">Each day of the trial, this email nurture offers a reminder, </w:t>
            </w:r>
            <w:proofErr w:type="gramStart"/>
            <w:r>
              <w:rPr>
                <w:rFonts w:ascii="Open Sans" w:eastAsia="Open Sans" w:hAnsi="Open Sans" w:cs="Open Sans"/>
              </w:rPr>
              <w:t>tip</w:t>
            </w:r>
            <w:proofErr w:type="gramEnd"/>
            <w:r>
              <w:rPr>
                <w:rFonts w:ascii="Open Sans" w:eastAsia="Open Sans" w:hAnsi="Open Sans" w:cs="Open Sans"/>
              </w:rPr>
              <w:t xml:space="preserve"> and benefit of using the assessments!</w:t>
            </w:r>
          </w:p>
        </w:tc>
      </w:tr>
      <w:tr w:rsidR="002B57C0" w14:paraId="359825DB" w14:textId="77777777">
        <w:tc>
          <w:tcPr>
            <w:tcW w:w="3990" w:type="dxa"/>
            <w:shd w:val="clear" w:color="auto" w:fill="auto"/>
            <w:tcMar>
              <w:top w:w="100" w:type="dxa"/>
              <w:left w:w="100" w:type="dxa"/>
              <w:bottom w:w="100" w:type="dxa"/>
              <w:right w:w="100" w:type="dxa"/>
            </w:tcMar>
          </w:tcPr>
          <w:p w14:paraId="5530E5C9" w14:textId="77777777" w:rsidR="002B57C0" w:rsidRDefault="0002534D">
            <w:pPr>
              <w:widowControl w:val="0"/>
              <w:pBdr>
                <w:top w:val="nil"/>
                <w:left w:val="nil"/>
                <w:bottom w:val="nil"/>
                <w:right w:val="nil"/>
                <w:between w:val="nil"/>
              </w:pBdr>
              <w:shd w:val="clear" w:color="auto" w:fill="auto"/>
              <w:spacing w:after="0"/>
              <w:rPr>
                <w:rFonts w:ascii="Open Sans" w:eastAsia="Open Sans" w:hAnsi="Open Sans" w:cs="Open Sans"/>
              </w:rPr>
            </w:pPr>
            <w:r>
              <w:rPr>
                <w:rFonts w:ascii="Open Sans" w:eastAsia="Open Sans" w:hAnsi="Open Sans" w:cs="Open Sans"/>
              </w:rPr>
              <w:t>Phone Call</w:t>
            </w:r>
          </w:p>
        </w:tc>
        <w:tc>
          <w:tcPr>
            <w:tcW w:w="5400" w:type="dxa"/>
            <w:shd w:val="clear" w:color="auto" w:fill="auto"/>
            <w:tcMar>
              <w:top w:w="100" w:type="dxa"/>
              <w:left w:w="100" w:type="dxa"/>
              <w:bottom w:w="100" w:type="dxa"/>
              <w:right w:w="100" w:type="dxa"/>
            </w:tcMar>
          </w:tcPr>
          <w:p w14:paraId="4FEC4176" w14:textId="77777777" w:rsidR="002B57C0" w:rsidRDefault="0002534D">
            <w:pPr>
              <w:widowControl w:val="0"/>
              <w:pBdr>
                <w:top w:val="nil"/>
                <w:left w:val="nil"/>
                <w:bottom w:val="nil"/>
                <w:right w:val="nil"/>
                <w:between w:val="nil"/>
              </w:pBdr>
              <w:shd w:val="clear" w:color="auto" w:fill="auto"/>
              <w:spacing w:after="0"/>
              <w:rPr>
                <w:rFonts w:ascii="Open Sans" w:eastAsia="Open Sans" w:hAnsi="Open Sans" w:cs="Open Sans"/>
              </w:rPr>
            </w:pPr>
            <w:r>
              <w:rPr>
                <w:rFonts w:ascii="Open Sans" w:eastAsia="Open Sans" w:hAnsi="Open Sans" w:cs="Open Sans"/>
              </w:rPr>
              <w:t>Ideally on day 6 of trial to remind participants to upgrade OR to extend their trial if they are still testing</w:t>
            </w:r>
          </w:p>
        </w:tc>
      </w:tr>
      <w:tr w:rsidR="002B57C0" w14:paraId="5663008A" w14:textId="77777777">
        <w:tc>
          <w:tcPr>
            <w:tcW w:w="3990" w:type="dxa"/>
            <w:shd w:val="clear" w:color="auto" w:fill="auto"/>
            <w:tcMar>
              <w:top w:w="100" w:type="dxa"/>
              <w:left w:w="100" w:type="dxa"/>
              <w:bottom w:w="100" w:type="dxa"/>
              <w:right w:w="100" w:type="dxa"/>
            </w:tcMar>
          </w:tcPr>
          <w:p w14:paraId="28F1222B" w14:textId="2ABD8720" w:rsidR="002B57C0" w:rsidRDefault="0002534D">
            <w:pPr>
              <w:widowControl w:val="0"/>
              <w:pBdr>
                <w:top w:val="nil"/>
                <w:left w:val="nil"/>
                <w:bottom w:val="nil"/>
                <w:right w:val="nil"/>
                <w:between w:val="nil"/>
              </w:pBdr>
              <w:shd w:val="clear" w:color="auto" w:fill="auto"/>
              <w:spacing w:after="0"/>
              <w:rPr>
                <w:rFonts w:ascii="Open Sans" w:eastAsia="Open Sans" w:hAnsi="Open Sans" w:cs="Open Sans"/>
              </w:rPr>
            </w:pPr>
            <w:r>
              <w:rPr>
                <w:rFonts w:ascii="Open Sans" w:eastAsia="Open Sans" w:hAnsi="Open Sans" w:cs="Open Sans"/>
              </w:rPr>
              <w:t>Email to TC Support (Manual or set up an automated email</w:t>
            </w:r>
            <w:r w:rsidR="00256572">
              <w:rPr>
                <w:rFonts w:ascii="Open Sans" w:eastAsia="Open Sans" w:hAnsi="Open Sans" w:cs="Open Sans"/>
              </w:rPr>
              <w:t xml:space="preserve"> notification</w:t>
            </w:r>
            <w:r>
              <w:rPr>
                <w:rFonts w:ascii="Open Sans" w:eastAsia="Open Sans" w:hAnsi="Open Sans" w:cs="Open Sans"/>
              </w:rPr>
              <w:t xml:space="preserve"> so this step doesn’t get missed)</w:t>
            </w:r>
          </w:p>
        </w:tc>
        <w:tc>
          <w:tcPr>
            <w:tcW w:w="5400" w:type="dxa"/>
            <w:shd w:val="clear" w:color="auto" w:fill="auto"/>
            <w:tcMar>
              <w:top w:w="100" w:type="dxa"/>
              <w:left w:w="100" w:type="dxa"/>
              <w:bottom w:w="100" w:type="dxa"/>
              <w:right w:w="100" w:type="dxa"/>
            </w:tcMar>
          </w:tcPr>
          <w:p w14:paraId="45B89CC5" w14:textId="77777777" w:rsidR="002B57C0" w:rsidRDefault="0002534D">
            <w:pPr>
              <w:widowControl w:val="0"/>
              <w:pBdr>
                <w:top w:val="nil"/>
                <w:left w:val="nil"/>
                <w:bottom w:val="nil"/>
                <w:right w:val="nil"/>
                <w:between w:val="nil"/>
              </w:pBdr>
              <w:shd w:val="clear" w:color="auto" w:fill="auto"/>
              <w:spacing w:after="0"/>
              <w:rPr>
                <w:rFonts w:ascii="Open Sans" w:eastAsia="Open Sans" w:hAnsi="Open Sans" w:cs="Open Sans"/>
              </w:rPr>
            </w:pPr>
            <w:r>
              <w:rPr>
                <w:rFonts w:ascii="Open Sans" w:eastAsia="Open Sans" w:hAnsi="Open Sans" w:cs="Open Sans"/>
              </w:rPr>
              <w:t xml:space="preserve">Send an email to </w:t>
            </w:r>
            <w:hyperlink r:id="rId8">
              <w:r>
                <w:rPr>
                  <w:rFonts w:ascii="Open Sans" w:eastAsia="Open Sans" w:hAnsi="Open Sans" w:cs="Open Sans"/>
                  <w:color w:val="1155CC"/>
                  <w:u w:val="single"/>
                </w:rPr>
                <w:t>support@talentclick.com</w:t>
              </w:r>
            </w:hyperlink>
            <w:r>
              <w:rPr>
                <w:rFonts w:ascii="Open Sans" w:eastAsia="Open Sans" w:hAnsi="Open Sans" w:cs="Open Sans"/>
              </w:rPr>
              <w:t xml:space="preserve"> notifying them to downgrade the trial to a basic account if no actions have been taken from the lead to indicate a</w:t>
            </w:r>
            <w:r>
              <w:rPr>
                <w:rFonts w:ascii="Open Sans" w:eastAsia="Open Sans" w:hAnsi="Open Sans" w:cs="Open Sans"/>
              </w:rPr>
              <w:t xml:space="preserve"> sale</w:t>
            </w:r>
          </w:p>
        </w:tc>
      </w:tr>
      <w:tr w:rsidR="002B57C0" w14:paraId="4F84473B" w14:textId="77777777">
        <w:tc>
          <w:tcPr>
            <w:tcW w:w="3990" w:type="dxa"/>
            <w:shd w:val="clear" w:color="auto" w:fill="auto"/>
            <w:tcMar>
              <w:top w:w="100" w:type="dxa"/>
              <w:left w:w="100" w:type="dxa"/>
              <w:bottom w:w="100" w:type="dxa"/>
              <w:right w:w="100" w:type="dxa"/>
            </w:tcMar>
          </w:tcPr>
          <w:p w14:paraId="2F189935" w14:textId="77777777" w:rsidR="002B57C0" w:rsidRDefault="0002534D">
            <w:pPr>
              <w:widowControl w:val="0"/>
              <w:pBdr>
                <w:top w:val="nil"/>
                <w:left w:val="nil"/>
                <w:bottom w:val="nil"/>
                <w:right w:val="nil"/>
                <w:between w:val="nil"/>
              </w:pBdr>
              <w:shd w:val="clear" w:color="auto" w:fill="auto"/>
              <w:spacing w:after="0"/>
              <w:rPr>
                <w:rFonts w:ascii="Open Sans" w:eastAsia="Open Sans" w:hAnsi="Open Sans" w:cs="Open Sans"/>
              </w:rPr>
            </w:pPr>
            <w:r>
              <w:rPr>
                <w:rFonts w:ascii="Open Sans" w:eastAsia="Open Sans" w:hAnsi="Open Sans" w:cs="Open Sans"/>
              </w:rPr>
              <w:t>Email #10 (Automated)</w:t>
            </w:r>
          </w:p>
        </w:tc>
        <w:tc>
          <w:tcPr>
            <w:tcW w:w="5400" w:type="dxa"/>
            <w:shd w:val="clear" w:color="auto" w:fill="auto"/>
            <w:tcMar>
              <w:top w:w="100" w:type="dxa"/>
              <w:left w:w="100" w:type="dxa"/>
              <w:bottom w:w="100" w:type="dxa"/>
              <w:right w:w="100" w:type="dxa"/>
            </w:tcMar>
          </w:tcPr>
          <w:p w14:paraId="5DBA4F62" w14:textId="77777777" w:rsidR="002B57C0" w:rsidRDefault="0002534D">
            <w:pPr>
              <w:widowControl w:val="0"/>
              <w:pBdr>
                <w:top w:val="nil"/>
                <w:left w:val="nil"/>
                <w:bottom w:val="nil"/>
                <w:right w:val="nil"/>
                <w:between w:val="nil"/>
              </w:pBdr>
              <w:shd w:val="clear" w:color="auto" w:fill="auto"/>
              <w:spacing w:after="0"/>
              <w:rPr>
                <w:rFonts w:ascii="Open Sans" w:eastAsia="Open Sans" w:hAnsi="Open Sans" w:cs="Open Sans"/>
              </w:rPr>
            </w:pPr>
            <w:r>
              <w:rPr>
                <w:rFonts w:ascii="Open Sans" w:eastAsia="Open Sans" w:hAnsi="Open Sans" w:cs="Open Sans"/>
              </w:rPr>
              <w:t>Wait 1 day</w:t>
            </w:r>
          </w:p>
        </w:tc>
      </w:tr>
      <w:tr w:rsidR="002B57C0" w14:paraId="2B0ACF02" w14:textId="77777777">
        <w:tc>
          <w:tcPr>
            <w:tcW w:w="3990" w:type="dxa"/>
            <w:shd w:val="clear" w:color="auto" w:fill="auto"/>
            <w:tcMar>
              <w:top w:w="100" w:type="dxa"/>
              <w:left w:w="100" w:type="dxa"/>
              <w:bottom w:w="100" w:type="dxa"/>
              <w:right w:w="100" w:type="dxa"/>
            </w:tcMar>
          </w:tcPr>
          <w:p w14:paraId="20AD7A1A" w14:textId="77777777" w:rsidR="002B57C0" w:rsidRDefault="0002534D">
            <w:pPr>
              <w:widowControl w:val="0"/>
              <w:pBdr>
                <w:top w:val="nil"/>
                <w:left w:val="nil"/>
                <w:bottom w:val="nil"/>
                <w:right w:val="nil"/>
                <w:between w:val="nil"/>
              </w:pBdr>
              <w:shd w:val="clear" w:color="auto" w:fill="auto"/>
              <w:spacing w:after="0"/>
              <w:rPr>
                <w:rFonts w:ascii="Open Sans" w:eastAsia="Open Sans" w:hAnsi="Open Sans" w:cs="Open Sans"/>
              </w:rPr>
            </w:pPr>
            <w:r>
              <w:rPr>
                <w:rFonts w:ascii="Open Sans" w:eastAsia="Open Sans" w:hAnsi="Open Sans" w:cs="Open Sans"/>
              </w:rPr>
              <w:t>Email #11 (Automated)</w:t>
            </w:r>
          </w:p>
        </w:tc>
        <w:tc>
          <w:tcPr>
            <w:tcW w:w="5400" w:type="dxa"/>
            <w:shd w:val="clear" w:color="auto" w:fill="auto"/>
            <w:tcMar>
              <w:top w:w="100" w:type="dxa"/>
              <w:left w:w="100" w:type="dxa"/>
              <w:bottom w:w="100" w:type="dxa"/>
              <w:right w:w="100" w:type="dxa"/>
            </w:tcMar>
          </w:tcPr>
          <w:p w14:paraId="3A31FEDA" w14:textId="77777777" w:rsidR="002B57C0" w:rsidRDefault="0002534D">
            <w:pPr>
              <w:widowControl w:val="0"/>
              <w:pBdr>
                <w:top w:val="nil"/>
                <w:left w:val="nil"/>
                <w:bottom w:val="nil"/>
                <w:right w:val="nil"/>
                <w:between w:val="nil"/>
              </w:pBdr>
              <w:shd w:val="clear" w:color="auto" w:fill="auto"/>
              <w:spacing w:after="0"/>
              <w:rPr>
                <w:rFonts w:ascii="Open Sans" w:eastAsia="Open Sans" w:hAnsi="Open Sans" w:cs="Open Sans"/>
              </w:rPr>
            </w:pPr>
            <w:r>
              <w:rPr>
                <w:rFonts w:ascii="Open Sans" w:eastAsia="Open Sans" w:hAnsi="Open Sans" w:cs="Open Sans"/>
              </w:rPr>
              <w:t xml:space="preserve">Wait 7 days </w:t>
            </w:r>
          </w:p>
        </w:tc>
      </w:tr>
      <w:tr w:rsidR="002B57C0" w14:paraId="0F39D587" w14:textId="77777777">
        <w:tc>
          <w:tcPr>
            <w:tcW w:w="3990" w:type="dxa"/>
            <w:shd w:val="clear" w:color="auto" w:fill="auto"/>
            <w:tcMar>
              <w:top w:w="100" w:type="dxa"/>
              <w:left w:w="100" w:type="dxa"/>
              <w:bottom w:w="100" w:type="dxa"/>
              <w:right w:w="100" w:type="dxa"/>
            </w:tcMar>
          </w:tcPr>
          <w:p w14:paraId="58B44316" w14:textId="77777777" w:rsidR="002B57C0" w:rsidRDefault="0002534D">
            <w:pPr>
              <w:widowControl w:val="0"/>
              <w:pBdr>
                <w:top w:val="nil"/>
                <w:left w:val="nil"/>
                <w:bottom w:val="nil"/>
                <w:right w:val="nil"/>
                <w:between w:val="nil"/>
              </w:pBdr>
              <w:shd w:val="clear" w:color="auto" w:fill="auto"/>
              <w:spacing w:after="0"/>
              <w:rPr>
                <w:rFonts w:ascii="Open Sans" w:eastAsia="Open Sans" w:hAnsi="Open Sans" w:cs="Open Sans"/>
              </w:rPr>
            </w:pPr>
            <w:r>
              <w:rPr>
                <w:rFonts w:ascii="Open Sans" w:eastAsia="Open Sans" w:hAnsi="Open Sans" w:cs="Open Sans"/>
              </w:rPr>
              <w:t>Email #12 (Automated)</w:t>
            </w:r>
          </w:p>
        </w:tc>
        <w:tc>
          <w:tcPr>
            <w:tcW w:w="5400" w:type="dxa"/>
            <w:shd w:val="clear" w:color="auto" w:fill="auto"/>
            <w:tcMar>
              <w:top w:w="100" w:type="dxa"/>
              <w:left w:w="100" w:type="dxa"/>
              <w:bottom w:w="100" w:type="dxa"/>
              <w:right w:w="100" w:type="dxa"/>
            </w:tcMar>
          </w:tcPr>
          <w:p w14:paraId="167E8826" w14:textId="77777777" w:rsidR="002B57C0" w:rsidRDefault="0002534D">
            <w:pPr>
              <w:widowControl w:val="0"/>
              <w:pBdr>
                <w:top w:val="nil"/>
                <w:left w:val="nil"/>
                <w:bottom w:val="nil"/>
                <w:right w:val="nil"/>
                <w:between w:val="nil"/>
              </w:pBdr>
              <w:shd w:val="clear" w:color="auto" w:fill="auto"/>
              <w:spacing w:after="0"/>
              <w:rPr>
                <w:rFonts w:ascii="Open Sans" w:eastAsia="Open Sans" w:hAnsi="Open Sans" w:cs="Open Sans"/>
              </w:rPr>
            </w:pPr>
            <w:r>
              <w:rPr>
                <w:rFonts w:ascii="Open Sans" w:eastAsia="Open Sans" w:hAnsi="Open Sans" w:cs="Open Sans"/>
              </w:rPr>
              <w:t>Wait 15 days</w:t>
            </w:r>
          </w:p>
        </w:tc>
      </w:tr>
    </w:tbl>
    <w:p w14:paraId="38C1469A" w14:textId="77777777" w:rsidR="002B57C0" w:rsidRDefault="002B57C0">
      <w:pPr>
        <w:rPr>
          <w:rFonts w:ascii="Open Sans" w:eastAsia="Open Sans" w:hAnsi="Open Sans" w:cs="Open Sans"/>
          <w:b/>
        </w:rPr>
      </w:pPr>
    </w:p>
    <w:p w14:paraId="36396912" w14:textId="5712113F" w:rsidR="002B57C0" w:rsidRDefault="00256572">
      <w:pPr>
        <w:rPr>
          <w:rFonts w:ascii="Open Sans" w:eastAsia="Open Sans" w:hAnsi="Open Sans" w:cs="Open Sans"/>
        </w:rPr>
      </w:pPr>
      <w:r>
        <w:rPr>
          <w:rFonts w:ascii="Open Sans" w:eastAsia="Open Sans" w:hAnsi="Open Sans" w:cs="Open Sans"/>
          <w:b/>
          <w:bCs/>
        </w:rPr>
        <w:lastRenderedPageBreak/>
        <w:t>E</w:t>
      </w:r>
      <w:r w:rsidR="0002534D">
        <w:rPr>
          <w:rFonts w:ascii="Open Sans" w:eastAsia="Open Sans" w:hAnsi="Open Sans" w:cs="Open Sans"/>
          <w:b/>
        </w:rPr>
        <w:t>XIT CRITERIA</w:t>
      </w:r>
      <w:r w:rsidR="0002534D">
        <w:rPr>
          <w:rFonts w:ascii="Open Sans" w:eastAsia="Open Sans" w:hAnsi="Open Sans" w:cs="Open Sans"/>
        </w:rPr>
        <w:t>: Goals</w:t>
      </w:r>
    </w:p>
    <w:p w14:paraId="5380A05E" w14:textId="77777777" w:rsidR="002B57C0" w:rsidRDefault="0002534D">
      <w:pPr>
        <w:numPr>
          <w:ilvl w:val="0"/>
          <w:numId w:val="5"/>
        </w:numPr>
        <w:spacing w:after="0"/>
        <w:rPr>
          <w:rFonts w:ascii="Open Sans" w:eastAsia="Open Sans" w:hAnsi="Open Sans" w:cs="Open Sans"/>
        </w:rPr>
      </w:pPr>
      <w:r>
        <w:rPr>
          <w:rFonts w:ascii="Open Sans" w:eastAsia="Open Sans" w:hAnsi="Open Sans" w:cs="Open Sans"/>
        </w:rPr>
        <w:t>Goal met /Success is when a lead contacts Partner to upgrade - NOTE if you have set up an automated email campaign, this prospect will receive all tips (up to email 8) unless they are manually removed from the workflow</w:t>
      </w:r>
    </w:p>
    <w:p w14:paraId="08952545" w14:textId="48A04F93" w:rsidR="002B57C0" w:rsidRDefault="0002534D">
      <w:pPr>
        <w:numPr>
          <w:ilvl w:val="0"/>
          <w:numId w:val="5"/>
        </w:numPr>
        <w:rPr>
          <w:rFonts w:ascii="Open Sans" w:eastAsia="Open Sans" w:hAnsi="Open Sans" w:cs="Open Sans"/>
        </w:rPr>
      </w:pPr>
      <w:r>
        <w:rPr>
          <w:rFonts w:ascii="Open Sans" w:eastAsia="Open Sans" w:hAnsi="Open Sans" w:cs="Open Sans"/>
        </w:rPr>
        <w:t>If Lead Does Nothing by end of the ca</w:t>
      </w:r>
      <w:r>
        <w:rPr>
          <w:rFonts w:ascii="Open Sans" w:eastAsia="Open Sans" w:hAnsi="Open Sans" w:cs="Open Sans"/>
        </w:rPr>
        <w:t xml:space="preserve">mpaign, we suggest you add them to your regular communications/ </w:t>
      </w:r>
      <w:proofErr w:type="spellStart"/>
      <w:r>
        <w:rPr>
          <w:rFonts w:ascii="Open Sans" w:eastAsia="Open Sans" w:hAnsi="Open Sans" w:cs="Open Sans"/>
        </w:rPr>
        <w:t>enews</w:t>
      </w:r>
      <w:proofErr w:type="spellEnd"/>
      <w:r>
        <w:rPr>
          <w:rFonts w:ascii="Open Sans" w:eastAsia="Open Sans" w:hAnsi="Open Sans" w:cs="Open Sans"/>
        </w:rPr>
        <w:t xml:space="preserve"> lead </w:t>
      </w:r>
      <w:r w:rsidR="00256572">
        <w:rPr>
          <w:rFonts w:ascii="Open Sans" w:eastAsia="Open Sans" w:hAnsi="Open Sans" w:cs="Open Sans"/>
        </w:rPr>
        <w:t>list</w:t>
      </w:r>
    </w:p>
    <w:p w14:paraId="5CC389DA" w14:textId="77777777" w:rsidR="002B57C0" w:rsidRDefault="002B57C0"/>
    <w:p w14:paraId="548C5C77" w14:textId="77777777" w:rsidR="002B57C0" w:rsidRPr="00256572" w:rsidRDefault="0002534D">
      <w:pPr>
        <w:pStyle w:val="Heading3"/>
        <w:rPr>
          <w:rFonts w:ascii="Open Sans" w:hAnsi="Open Sans" w:cs="Open Sans"/>
          <w:b/>
        </w:rPr>
      </w:pPr>
      <w:bookmarkStart w:id="0" w:name="_gaylexyfhwy" w:colFirst="0" w:colLast="0"/>
      <w:bookmarkEnd w:id="0"/>
      <w:r w:rsidRPr="00256572">
        <w:rPr>
          <w:rFonts w:ascii="Open Sans" w:hAnsi="Open Sans" w:cs="Open Sans"/>
          <w:b/>
        </w:rPr>
        <w:t xml:space="preserve">Email 1 - immediately after </w:t>
      </w:r>
      <w:proofErr w:type="gramStart"/>
      <w:r w:rsidRPr="00256572">
        <w:rPr>
          <w:rFonts w:ascii="Open Sans" w:hAnsi="Open Sans" w:cs="Open Sans"/>
          <w:b/>
        </w:rPr>
        <w:t>sign</w:t>
      </w:r>
      <w:proofErr w:type="gramEnd"/>
      <w:r w:rsidRPr="00256572">
        <w:rPr>
          <w:rFonts w:ascii="Open Sans" w:hAnsi="Open Sans" w:cs="Open Sans"/>
          <w:b/>
        </w:rPr>
        <w:t xml:space="preserve"> up - MANUAL STEP</w:t>
      </w:r>
    </w:p>
    <w:p w14:paraId="27C42D21" w14:textId="77777777" w:rsidR="002B57C0" w:rsidRPr="00256572" w:rsidRDefault="0002534D">
      <w:pPr>
        <w:rPr>
          <w:rFonts w:ascii="Open Sans" w:eastAsia="Open Sans" w:hAnsi="Open Sans" w:cs="Open Sans"/>
          <w:b/>
        </w:rPr>
      </w:pPr>
      <w:r w:rsidRPr="00256572">
        <w:rPr>
          <w:rFonts w:ascii="Open Sans" w:eastAsia="Open Sans" w:hAnsi="Open Sans" w:cs="Open Sans"/>
          <w:b/>
        </w:rPr>
        <w:t>Subject: Thank You for Signing Up for a 7 Day Trial</w:t>
      </w:r>
    </w:p>
    <w:p w14:paraId="2C04140B" w14:textId="77777777" w:rsidR="002B57C0" w:rsidRPr="00256572" w:rsidRDefault="0002534D">
      <w:pPr>
        <w:rPr>
          <w:rFonts w:ascii="Open Sans" w:hAnsi="Open Sans" w:cs="Open Sans"/>
        </w:rPr>
      </w:pPr>
      <w:r w:rsidRPr="00256572">
        <w:rPr>
          <w:rFonts w:ascii="Open Sans" w:hAnsi="Open Sans" w:cs="Open Sans"/>
        </w:rPr>
        <w:t>Welcome CONTACT.FIRSTNAME!</w:t>
      </w:r>
    </w:p>
    <w:p w14:paraId="3381C7A8" w14:textId="77777777" w:rsidR="002B57C0" w:rsidRPr="00256572" w:rsidRDefault="0002534D">
      <w:pPr>
        <w:rPr>
          <w:rFonts w:ascii="Open Sans" w:hAnsi="Open Sans" w:cs="Open Sans"/>
        </w:rPr>
      </w:pPr>
      <w:r w:rsidRPr="00256572">
        <w:rPr>
          <w:rFonts w:ascii="Open Sans" w:hAnsi="Open Sans" w:cs="Open Sans"/>
        </w:rPr>
        <w:t>Thank y</w:t>
      </w:r>
      <w:r w:rsidRPr="00256572">
        <w:rPr>
          <w:rFonts w:ascii="Open Sans" w:hAnsi="Open Sans" w:cs="Open Sans"/>
        </w:rPr>
        <w:t xml:space="preserve">ou for signing up for your 7 Day </w:t>
      </w:r>
      <w:r w:rsidRPr="00256572">
        <w:rPr>
          <w:rFonts w:ascii="Open Sans" w:hAnsi="Open Sans" w:cs="Open Sans"/>
          <w:b/>
        </w:rPr>
        <w:t>TalentClick Trial</w:t>
      </w:r>
      <w:r w:rsidRPr="00256572">
        <w:rPr>
          <w:rFonts w:ascii="Open Sans" w:hAnsi="Open Sans" w:cs="Open Sans"/>
        </w:rPr>
        <w:t xml:space="preserve">. We can't wait to get you started! </w:t>
      </w:r>
      <w:r w:rsidRPr="00256572">
        <w:rPr>
          <w:rFonts w:ascii="Open Sans" w:hAnsi="Open Sans" w:cs="Open Sans"/>
        </w:rPr>
        <w:t>We’ve made this quick 2-minute video to help you get the most out of your trial.</w:t>
      </w:r>
    </w:p>
    <w:p w14:paraId="14D553D2" w14:textId="77777777" w:rsidR="002B57C0" w:rsidRPr="00256572" w:rsidRDefault="0002534D">
      <w:pPr>
        <w:rPr>
          <w:rFonts w:ascii="Open Sans" w:hAnsi="Open Sans" w:cs="Open Sans"/>
        </w:rPr>
      </w:pPr>
      <w:r w:rsidRPr="00256572">
        <w:rPr>
          <w:rFonts w:ascii="Open Sans" w:hAnsi="Open Sans" w:cs="Open Sans"/>
        </w:rPr>
        <w:t>The 7 Tips to maximize your trial experience:</w:t>
      </w:r>
    </w:p>
    <w:p w14:paraId="56FD6652" w14:textId="77777777" w:rsidR="002B57C0" w:rsidRPr="00256572" w:rsidRDefault="0002534D">
      <w:pPr>
        <w:rPr>
          <w:rFonts w:ascii="Open Sans" w:hAnsi="Open Sans" w:cs="Open Sans"/>
          <w:b/>
          <w:color w:val="3E3E3C"/>
          <w:sz w:val="20"/>
          <w:szCs w:val="20"/>
          <w:highlight w:val="white"/>
        </w:rPr>
      </w:pPr>
      <w:r w:rsidRPr="00256572">
        <w:rPr>
          <w:rFonts w:ascii="Open Sans" w:hAnsi="Open Sans" w:cs="Open Sans"/>
          <w:b/>
          <w:noProof/>
          <w:color w:val="3E3E3C"/>
          <w:sz w:val="20"/>
          <w:szCs w:val="20"/>
          <w:highlight w:val="white"/>
        </w:rPr>
        <w:drawing>
          <wp:inline distT="114300" distB="114300" distL="114300" distR="114300" wp14:anchorId="72D486CC" wp14:editId="5E443A2B">
            <wp:extent cx="4572000" cy="2571750"/>
            <wp:effectExtent l="0" t="0" r="0" b="0"/>
            <wp:docPr id="3" name="image4.gif" descr="7 Tips for your 7 Day Trial"/>
            <wp:cNvGraphicFramePr/>
            <a:graphic xmlns:a="http://schemas.openxmlformats.org/drawingml/2006/main">
              <a:graphicData uri="http://schemas.openxmlformats.org/drawingml/2006/picture">
                <pic:pic xmlns:pic="http://schemas.openxmlformats.org/drawingml/2006/picture">
                  <pic:nvPicPr>
                    <pic:cNvPr id="0" name="image4.gif" descr="7 Tips for your 7 Day Trial"/>
                    <pic:cNvPicPr preferRelativeResize="0"/>
                  </pic:nvPicPr>
                  <pic:blipFill>
                    <a:blip r:embed="rId9"/>
                    <a:srcRect/>
                    <a:stretch>
                      <a:fillRect/>
                    </a:stretch>
                  </pic:blipFill>
                  <pic:spPr>
                    <a:xfrm>
                      <a:off x="0" y="0"/>
                      <a:ext cx="4572000" cy="2571750"/>
                    </a:xfrm>
                    <a:prstGeom prst="rect">
                      <a:avLst/>
                    </a:prstGeom>
                    <a:ln/>
                  </pic:spPr>
                </pic:pic>
              </a:graphicData>
            </a:graphic>
          </wp:inline>
        </w:drawing>
      </w:r>
      <w:r w:rsidRPr="00256572">
        <w:rPr>
          <w:rFonts w:ascii="Open Sans" w:hAnsi="Open Sans" w:cs="Open Sans"/>
        </w:rPr>
        <w:fldChar w:fldCharType="begin"/>
      </w:r>
      <w:r w:rsidRPr="00256572">
        <w:rPr>
          <w:rFonts w:ascii="Open Sans" w:hAnsi="Open Sans" w:cs="Open Sans"/>
        </w:rPr>
        <w:instrText xml:space="preserve"> HYPERLINK "http://videos.talentclick.com/watch/vdkV8TCSSPFg9bXrXEkq3C?" </w:instrText>
      </w:r>
      <w:r w:rsidRPr="00256572">
        <w:rPr>
          <w:rFonts w:ascii="Open Sans" w:hAnsi="Open Sans" w:cs="Open Sans"/>
        </w:rPr>
        <w:fldChar w:fldCharType="separate"/>
      </w:r>
    </w:p>
    <w:p w14:paraId="524B391F" w14:textId="77777777" w:rsidR="002B57C0" w:rsidRPr="00256572" w:rsidRDefault="0002534D">
      <w:pPr>
        <w:rPr>
          <w:rFonts w:ascii="Open Sans" w:hAnsi="Open Sans" w:cs="Open Sans"/>
          <w:b/>
          <w:color w:val="5E5CFA"/>
          <w:sz w:val="21"/>
          <w:szCs w:val="21"/>
          <w:highlight w:val="white"/>
        </w:rPr>
      </w:pPr>
      <w:r w:rsidRPr="00256572">
        <w:rPr>
          <w:rFonts w:ascii="Open Sans" w:hAnsi="Open Sans" w:cs="Open Sans"/>
        </w:rPr>
        <w:fldChar w:fldCharType="end"/>
      </w:r>
      <w:hyperlink r:id="rId10">
        <w:r w:rsidRPr="00256572">
          <w:rPr>
            <w:rFonts w:ascii="Open Sans" w:hAnsi="Open Sans" w:cs="Open Sans"/>
            <w:b/>
            <w:color w:val="5E5CFA"/>
            <w:sz w:val="21"/>
            <w:szCs w:val="21"/>
            <w:highlight w:val="white"/>
          </w:rPr>
          <w:t>7 Tips for your 7 Day Trial</w:t>
        </w:r>
      </w:hyperlink>
    </w:p>
    <w:p w14:paraId="6DED5005" w14:textId="6B2C8D01" w:rsidR="002B57C0" w:rsidRPr="00256572" w:rsidRDefault="0002534D">
      <w:pPr>
        <w:rPr>
          <w:rFonts w:ascii="Open Sans" w:hAnsi="Open Sans" w:cs="Open Sans"/>
        </w:rPr>
      </w:pPr>
      <w:r w:rsidRPr="00256572">
        <w:rPr>
          <w:rFonts w:ascii="Open Sans" w:hAnsi="Open Sans" w:cs="Open Sans"/>
        </w:rPr>
        <w:t xml:space="preserve">A member of the TalentClick team is busy setting up your account and will send along your login details as soon as they are ready. This may take up to </w:t>
      </w:r>
      <w:r w:rsidRPr="00256572">
        <w:rPr>
          <w:rFonts w:ascii="Open Sans" w:hAnsi="Open Sans" w:cs="Open Sans"/>
        </w:rPr>
        <w:t>2 business days.</w:t>
      </w:r>
    </w:p>
    <w:p w14:paraId="4423BB0A" w14:textId="77777777" w:rsidR="002B57C0" w:rsidRPr="00256572" w:rsidRDefault="0002534D">
      <w:pPr>
        <w:rPr>
          <w:rFonts w:ascii="Open Sans" w:hAnsi="Open Sans" w:cs="Open Sans"/>
        </w:rPr>
      </w:pPr>
      <w:r w:rsidRPr="00256572">
        <w:rPr>
          <w:rFonts w:ascii="Open Sans" w:hAnsi="Open Sans" w:cs="Open Sans"/>
        </w:rPr>
        <w:t>In the meantime, please see the relevant resources to set you up for success while using TalentClick assessments to hire and develop your best teams:</w:t>
      </w:r>
    </w:p>
    <w:p w14:paraId="29CB45C7" w14:textId="77777777" w:rsidR="002B57C0" w:rsidRPr="00256572" w:rsidRDefault="0002534D">
      <w:pPr>
        <w:numPr>
          <w:ilvl w:val="0"/>
          <w:numId w:val="1"/>
        </w:numPr>
        <w:spacing w:before="220" w:after="0"/>
        <w:rPr>
          <w:rFonts w:ascii="Open Sans" w:hAnsi="Open Sans" w:cs="Open Sans"/>
        </w:rPr>
      </w:pPr>
      <w:hyperlink r:id="rId11">
        <w:r w:rsidRPr="00256572">
          <w:rPr>
            <w:rFonts w:ascii="Open Sans" w:hAnsi="Open Sans" w:cs="Open Sans"/>
            <w:color w:val="F56D20"/>
            <w:u w:val="single"/>
          </w:rPr>
          <w:t xml:space="preserve">TalentClick Portal </w:t>
        </w:r>
        <w:r w:rsidRPr="00256572">
          <w:rPr>
            <w:rFonts w:ascii="Open Sans" w:hAnsi="Open Sans" w:cs="Open Sans"/>
            <w:color w:val="F56D20"/>
            <w:u w:val="single"/>
          </w:rPr>
          <w:t>Overview</w:t>
        </w:r>
      </w:hyperlink>
      <w:hyperlink r:id="rId12">
        <w:r w:rsidRPr="00256572">
          <w:rPr>
            <w:rFonts w:ascii="Open Sans" w:hAnsi="Open Sans" w:cs="Open Sans"/>
          </w:rPr>
          <w:t xml:space="preserve"> </w:t>
        </w:r>
      </w:hyperlink>
      <w:r w:rsidRPr="00256572">
        <w:rPr>
          <w:rFonts w:ascii="Open Sans" w:hAnsi="Open Sans" w:cs="Open Sans"/>
        </w:rPr>
        <w:t>(3 min video)</w:t>
      </w:r>
    </w:p>
    <w:p w14:paraId="7640A048" w14:textId="77777777" w:rsidR="002B57C0" w:rsidRPr="00256572" w:rsidRDefault="0002534D">
      <w:pPr>
        <w:numPr>
          <w:ilvl w:val="0"/>
          <w:numId w:val="1"/>
        </w:numPr>
        <w:spacing w:after="0"/>
        <w:rPr>
          <w:rFonts w:ascii="Open Sans" w:hAnsi="Open Sans" w:cs="Open Sans"/>
        </w:rPr>
      </w:pPr>
      <w:hyperlink r:id="rId13">
        <w:r w:rsidRPr="00256572">
          <w:rPr>
            <w:rFonts w:ascii="Open Sans" w:hAnsi="Open Sans" w:cs="Open Sans"/>
            <w:color w:val="F56D20"/>
            <w:u w:val="single"/>
          </w:rPr>
          <w:t xml:space="preserve">AVP Quick Reference </w:t>
        </w:r>
        <w:r w:rsidRPr="00256572">
          <w:rPr>
            <w:rFonts w:ascii="Open Sans" w:hAnsi="Open Sans" w:cs="Open Sans"/>
            <w:color w:val="F56D20"/>
            <w:u w:val="single"/>
          </w:rPr>
          <w:t>Guide</w:t>
        </w:r>
      </w:hyperlink>
      <w:r w:rsidRPr="00256572">
        <w:rPr>
          <w:rFonts w:ascii="Open Sans" w:hAnsi="Open Sans" w:cs="Open Sans"/>
        </w:rPr>
        <w:t xml:space="preserve"> (to understand and interpret reports)</w:t>
      </w:r>
    </w:p>
    <w:p w14:paraId="2851E4D1" w14:textId="77777777" w:rsidR="002B57C0" w:rsidRPr="00256572" w:rsidRDefault="0002534D">
      <w:pPr>
        <w:numPr>
          <w:ilvl w:val="0"/>
          <w:numId w:val="1"/>
        </w:numPr>
        <w:spacing w:after="220"/>
        <w:rPr>
          <w:rFonts w:ascii="Open Sans" w:hAnsi="Open Sans" w:cs="Open Sans"/>
        </w:rPr>
      </w:pPr>
      <w:hyperlink r:id="rId14">
        <w:r w:rsidRPr="00256572">
          <w:rPr>
            <w:rFonts w:ascii="Open Sans" w:hAnsi="Open Sans" w:cs="Open Sans"/>
            <w:color w:val="F56D20"/>
            <w:u w:val="single"/>
          </w:rPr>
          <w:t>TalentClick Portal User Guide</w:t>
        </w:r>
      </w:hyperlink>
    </w:p>
    <w:p w14:paraId="68C3E6BD" w14:textId="77777777" w:rsidR="002B57C0" w:rsidRPr="00256572" w:rsidRDefault="0002534D">
      <w:pPr>
        <w:rPr>
          <w:rFonts w:ascii="Open Sans" w:hAnsi="Open Sans" w:cs="Open Sans"/>
        </w:rPr>
      </w:pPr>
      <w:r w:rsidRPr="00256572">
        <w:rPr>
          <w:rFonts w:ascii="Open Sans" w:hAnsi="Open Sans" w:cs="Open Sans"/>
        </w:rPr>
        <w:t>If you haven’t had the chance yet, take 10-15 minutes to try the AVP assessment for yourself to learn about your own workstyle, work values and risk-taking behaviors!</w:t>
      </w:r>
    </w:p>
    <w:p w14:paraId="12E9EA49" w14:textId="1C065903" w:rsidR="002B57C0" w:rsidRPr="00256572" w:rsidRDefault="0002534D">
      <w:pPr>
        <w:rPr>
          <w:rFonts w:ascii="Open Sans" w:hAnsi="Open Sans" w:cs="Open Sans"/>
          <w:color w:val="FF0000"/>
        </w:rPr>
      </w:pPr>
      <w:r w:rsidRPr="00256572">
        <w:rPr>
          <w:rFonts w:ascii="Open Sans" w:hAnsi="Open Sans" w:cs="Open Sans"/>
          <w:color w:val="FF0000"/>
        </w:rPr>
        <w:t>&lt;BUTTON - AVP TRIAL: I</w:t>
      </w:r>
      <w:r w:rsidRPr="00256572">
        <w:rPr>
          <w:rFonts w:ascii="Open Sans" w:hAnsi="Open Sans" w:cs="Open Sans"/>
          <w:color w:val="FF0000"/>
        </w:rPr>
        <w:t>NSERT PARTNER AVP LANDING PAG</w:t>
      </w:r>
      <w:r w:rsidRPr="00256572">
        <w:rPr>
          <w:rFonts w:ascii="Open Sans" w:hAnsi="Open Sans" w:cs="Open Sans"/>
          <w:color w:val="FF0000"/>
        </w:rPr>
        <w:t>E LINK</w:t>
      </w:r>
      <w:r w:rsidRPr="00256572">
        <w:rPr>
          <w:rFonts w:ascii="Open Sans" w:hAnsi="Open Sans" w:cs="Open Sans"/>
          <w:color w:val="FF0000"/>
        </w:rPr>
        <w:t>&gt;</w:t>
      </w:r>
    </w:p>
    <w:p w14:paraId="32CDB6B5" w14:textId="77777777" w:rsidR="002B57C0" w:rsidRPr="00256572" w:rsidRDefault="0002534D">
      <w:pPr>
        <w:rPr>
          <w:rFonts w:ascii="Open Sans" w:hAnsi="Open Sans" w:cs="Open Sans"/>
        </w:rPr>
      </w:pPr>
      <w:r w:rsidRPr="00256572">
        <w:rPr>
          <w:rFonts w:ascii="Open Sans" w:hAnsi="Open Sans" w:cs="Open Sans"/>
        </w:rPr>
        <w:t>Please keep an eye on your Inbox for an email with your account details, coming your way shortly!</w:t>
      </w:r>
    </w:p>
    <w:p w14:paraId="18E6FC79" w14:textId="77777777" w:rsidR="002B57C0" w:rsidRPr="00256572" w:rsidRDefault="0002534D">
      <w:pPr>
        <w:rPr>
          <w:rFonts w:ascii="Open Sans" w:hAnsi="Open Sans" w:cs="Open Sans"/>
        </w:rPr>
      </w:pPr>
      <w:r w:rsidRPr="00256572">
        <w:rPr>
          <w:rFonts w:ascii="Open Sans" w:hAnsi="Open Sans" w:cs="Open Sans"/>
        </w:rPr>
        <w:t xml:space="preserve"> </w:t>
      </w:r>
    </w:p>
    <w:p w14:paraId="707062B4" w14:textId="77777777" w:rsidR="002B57C0" w:rsidRPr="00256572" w:rsidRDefault="0002534D">
      <w:pPr>
        <w:rPr>
          <w:rFonts w:ascii="Open Sans" w:hAnsi="Open Sans" w:cs="Open Sans"/>
          <w:color w:val="FF0000"/>
        </w:rPr>
      </w:pPr>
      <w:r w:rsidRPr="00256572">
        <w:rPr>
          <w:rFonts w:ascii="Open Sans" w:hAnsi="Open Sans" w:cs="Open Sans"/>
          <w:color w:val="FF0000"/>
        </w:rPr>
        <w:t>PARTNER SIGNATURE</w:t>
      </w:r>
    </w:p>
    <w:p w14:paraId="22878ECD" w14:textId="77777777" w:rsidR="002B57C0" w:rsidRPr="00256572" w:rsidRDefault="002B57C0">
      <w:pPr>
        <w:rPr>
          <w:rFonts w:ascii="Open Sans" w:hAnsi="Open Sans" w:cs="Open Sans"/>
          <w:b/>
          <w:i/>
          <w:color w:val="F56D20"/>
          <w:u w:val="single"/>
        </w:rPr>
      </w:pPr>
    </w:p>
    <w:p w14:paraId="457E083E" w14:textId="77777777" w:rsidR="002B57C0" w:rsidRPr="00256572" w:rsidRDefault="002B57C0">
      <w:pPr>
        <w:rPr>
          <w:rFonts w:ascii="Open Sans" w:eastAsia="Open Sans" w:hAnsi="Open Sans" w:cs="Open Sans"/>
          <w:color w:val="080707"/>
          <w:sz w:val="21"/>
          <w:szCs w:val="21"/>
          <w:highlight w:val="white"/>
        </w:rPr>
      </w:pPr>
    </w:p>
    <w:p w14:paraId="0F0F0E17" w14:textId="77777777" w:rsidR="002B57C0" w:rsidRPr="00256572" w:rsidRDefault="0002534D">
      <w:pPr>
        <w:pStyle w:val="Heading3"/>
        <w:rPr>
          <w:rFonts w:ascii="Open Sans" w:hAnsi="Open Sans" w:cs="Open Sans"/>
          <w:b/>
        </w:rPr>
      </w:pPr>
      <w:bookmarkStart w:id="1" w:name="_qt2c5gw9cqkw" w:colFirst="0" w:colLast="0"/>
      <w:bookmarkEnd w:id="1"/>
      <w:r w:rsidRPr="00256572">
        <w:rPr>
          <w:rFonts w:ascii="Open Sans" w:hAnsi="Open Sans" w:cs="Open Sans"/>
          <w:b/>
        </w:rPr>
        <w:t>Email 2 - MANUAL STEP</w:t>
      </w:r>
    </w:p>
    <w:p w14:paraId="4F9C3A7B" w14:textId="77777777" w:rsidR="002B57C0" w:rsidRPr="00256572" w:rsidRDefault="0002534D">
      <w:pPr>
        <w:rPr>
          <w:rFonts w:ascii="Open Sans" w:eastAsia="Open Sans" w:hAnsi="Open Sans" w:cs="Open Sans"/>
          <w:b/>
        </w:rPr>
      </w:pPr>
      <w:r w:rsidRPr="00256572">
        <w:rPr>
          <w:rFonts w:ascii="Open Sans" w:eastAsia="Open Sans" w:hAnsi="Open Sans" w:cs="Open Sans"/>
          <w:b/>
        </w:rPr>
        <w:t>Subject: Welcome to TalentClick!  TIP #1 - Start Making Smarter Decisions</w:t>
      </w:r>
    </w:p>
    <w:p w14:paraId="377C6E61" w14:textId="77777777" w:rsidR="002B57C0" w:rsidRPr="00256572" w:rsidRDefault="002B57C0">
      <w:pPr>
        <w:rPr>
          <w:rFonts w:ascii="Open Sans" w:hAnsi="Open Sans" w:cs="Open Sans"/>
          <w:b/>
        </w:rPr>
      </w:pPr>
    </w:p>
    <w:p w14:paraId="3BA35615" w14:textId="77777777" w:rsidR="002B57C0" w:rsidRPr="00256572" w:rsidRDefault="0002534D">
      <w:pPr>
        <w:rPr>
          <w:rFonts w:ascii="Open Sans" w:hAnsi="Open Sans" w:cs="Open Sans"/>
        </w:rPr>
      </w:pPr>
      <w:r w:rsidRPr="00256572">
        <w:rPr>
          <w:rFonts w:ascii="Open Sans" w:hAnsi="Open Sans" w:cs="Open Sans"/>
        </w:rPr>
        <w:t>Hi &lt;</w:t>
      </w:r>
      <w:proofErr w:type="spellStart"/>
      <w:r w:rsidRPr="00256572">
        <w:rPr>
          <w:rFonts w:ascii="Open Sans" w:hAnsi="Open Sans" w:cs="Open Sans"/>
        </w:rPr>
        <w:t>firstname</w:t>
      </w:r>
      <w:proofErr w:type="spellEnd"/>
      <w:r w:rsidRPr="00256572">
        <w:rPr>
          <w:rFonts w:ascii="Open Sans" w:hAnsi="Open Sans" w:cs="Open Sans"/>
        </w:rPr>
        <w:t>&gt;,</w:t>
      </w:r>
    </w:p>
    <w:p w14:paraId="042A2B1D" w14:textId="77777777" w:rsidR="002B57C0" w:rsidRPr="00256572" w:rsidRDefault="0002534D">
      <w:pPr>
        <w:rPr>
          <w:rFonts w:ascii="Open Sans" w:hAnsi="Open Sans" w:cs="Open Sans"/>
        </w:rPr>
      </w:pPr>
      <w:r w:rsidRPr="00256572">
        <w:rPr>
          <w:rFonts w:ascii="Open Sans" w:hAnsi="Open Sans" w:cs="Open Sans"/>
        </w:rPr>
        <w:t>Welcome to Tal</w:t>
      </w:r>
      <w:r w:rsidRPr="00256572">
        <w:rPr>
          <w:rFonts w:ascii="Open Sans" w:hAnsi="Open Sans" w:cs="Open Sans"/>
        </w:rPr>
        <w:t>entClick! Thanks for signing up for your 7 Day Trial to evaluate our TalentClick assessment solutions. We can’t wait for you to get started with these 3 easy steps!</w:t>
      </w:r>
    </w:p>
    <w:p w14:paraId="60C4B5F3" w14:textId="77777777" w:rsidR="002B57C0" w:rsidRPr="00256572" w:rsidRDefault="002B57C0">
      <w:pPr>
        <w:rPr>
          <w:rFonts w:ascii="Open Sans" w:hAnsi="Open Sans" w:cs="Open Sans"/>
          <w:b/>
          <w:color w:val="3E3E3C"/>
          <w:sz w:val="20"/>
          <w:szCs w:val="20"/>
          <w:highlight w:val="white"/>
        </w:rPr>
      </w:pPr>
    </w:p>
    <w:p w14:paraId="0CE56D45" w14:textId="5E08B097" w:rsidR="002B57C0" w:rsidRPr="00427244" w:rsidRDefault="0002534D">
      <w:pPr>
        <w:rPr>
          <w:rFonts w:ascii="Open Sans" w:eastAsia="Open Sans" w:hAnsi="Open Sans" w:cs="Open Sans"/>
          <w:b/>
        </w:rPr>
      </w:pPr>
      <w:r w:rsidRPr="00256572">
        <w:rPr>
          <w:rFonts w:ascii="Open Sans" w:eastAsia="Open Sans" w:hAnsi="Open Sans" w:cs="Open Sans"/>
          <w:b/>
        </w:rPr>
        <w:t>TIP #1 - Start Making Smarter Decisions</w:t>
      </w:r>
    </w:p>
    <w:p w14:paraId="589DA856" w14:textId="77777777" w:rsidR="002B57C0" w:rsidRPr="00256572" w:rsidRDefault="0002534D">
      <w:pPr>
        <w:rPr>
          <w:rFonts w:ascii="Open Sans" w:hAnsi="Open Sans" w:cs="Open Sans"/>
        </w:rPr>
      </w:pPr>
      <w:r w:rsidRPr="00256572">
        <w:rPr>
          <w:rFonts w:ascii="Open Sans" w:hAnsi="Open Sans" w:cs="Open Sans"/>
        </w:rPr>
        <w:t xml:space="preserve">With advanced reporting tools and analytics, the </w:t>
      </w:r>
      <w:r w:rsidRPr="00256572">
        <w:rPr>
          <w:rFonts w:ascii="Open Sans" w:hAnsi="Open Sans" w:cs="Open Sans"/>
        </w:rPr>
        <w:t>TalentClick Portal is your one-stop-shop for all your TalentClick needs.</w:t>
      </w:r>
    </w:p>
    <w:p w14:paraId="334FD4E4" w14:textId="77777777" w:rsidR="002B57C0" w:rsidRPr="00256572" w:rsidRDefault="0002534D">
      <w:pPr>
        <w:rPr>
          <w:rFonts w:ascii="Open Sans" w:hAnsi="Open Sans" w:cs="Open Sans"/>
          <w:b/>
        </w:rPr>
      </w:pPr>
      <w:r w:rsidRPr="00256572">
        <w:rPr>
          <w:rFonts w:ascii="Open Sans" w:hAnsi="Open Sans" w:cs="Open Sans"/>
          <w:b/>
        </w:rPr>
        <w:t xml:space="preserve">Step 1 - Log </w:t>
      </w:r>
      <w:proofErr w:type="gramStart"/>
      <w:r w:rsidRPr="00256572">
        <w:rPr>
          <w:rFonts w:ascii="Open Sans" w:hAnsi="Open Sans" w:cs="Open Sans"/>
          <w:b/>
        </w:rPr>
        <w:t>In</w:t>
      </w:r>
      <w:proofErr w:type="gramEnd"/>
      <w:r w:rsidRPr="00256572">
        <w:rPr>
          <w:rFonts w:ascii="Open Sans" w:hAnsi="Open Sans" w:cs="Open Sans"/>
          <w:b/>
        </w:rPr>
        <w:t xml:space="preserve"> to the TalentClick Portal</w:t>
      </w:r>
    </w:p>
    <w:p w14:paraId="18A70D04" w14:textId="77777777" w:rsidR="002B57C0" w:rsidRPr="00256572" w:rsidRDefault="0002534D">
      <w:pPr>
        <w:rPr>
          <w:rFonts w:ascii="Open Sans" w:hAnsi="Open Sans" w:cs="Open Sans"/>
        </w:rPr>
      </w:pPr>
      <w:r w:rsidRPr="00256572">
        <w:rPr>
          <w:rFonts w:ascii="Open Sans" w:hAnsi="Open Sans" w:cs="Open Sans"/>
        </w:rPr>
        <w:t xml:space="preserve">A trial account has been created just for </w:t>
      </w:r>
      <w:proofErr w:type="gramStart"/>
      <w:r w:rsidRPr="00256572">
        <w:rPr>
          <w:rFonts w:ascii="Open Sans" w:hAnsi="Open Sans" w:cs="Open Sans"/>
        </w:rPr>
        <w:t>you::</w:t>
      </w:r>
      <w:proofErr w:type="gramEnd"/>
    </w:p>
    <w:p w14:paraId="5BAB124A" w14:textId="77777777" w:rsidR="002B57C0" w:rsidRPr="00256572" w:rsidRDefault="0002534D">
      <w:pPr>
        <w:numPr>
          <w:ilvl w:val="0"/>
          <w:numId w:val="3"/>
        </w:numPr>
        <w:spacing w:after="0"/>
        <w:rPr>
          <w:rFonts w:ascii="Open Sans" w:hAnsi="Open Sans" w:cs="Open Sans"/>
        </w:rPr>
      </w:pPr>
      <w:r w:rsidRPr="00256572">
        <w:rPr>
          <w:rFonts w:ascii="Open Sans" w:hAnsi="Open Sans" w:cs="Open Sans"/>
        </w:rPr>
        <w:t xml:space="preserve">Navigate to </w:t>
      </w:r>
      <w:hyperlink r:id="rId15">
        <w:r w:rsidRPr="00256572">
          <w:rPr>
            <w:rFonts w:ascii="Open Sans" w:hAnsi="Open Sans" w:cs="Open Sans"/>
            <w:color w:val="1155CC"/>
            <w:u w:val="single"/>
          </w:rPr>
          <w:t>https://reports.talentclick.com</w:t>
        </w:r>
      </w:hyperlink>
      <w:r w:rsidRPr="00256572">
        <w:rPr>
          <w:rFonts w:ascii="Open Sans" w:hAnsi="Open Sans" w:cs="Open Sans"/>
        </w:rPr>
        <w:t xml:space="preserve"> </w:t>
      </w:r>
    </w:p>
    <w:p w14:paraId="4CE997CB" w14:textId="77777777" w:rsidR="002B57C0" w:rsidRPr="00256572" w:rsidRDefault="0002534D">
      <w:pPr>
        <w:numPr>
          <w:ilvl w:val="0"/>
          <w:numId w:val="3"/>
        </w:numPr>
        <w:spacing w:after="0"/>
        <w:rPr>
          <w:rFonts w:ascii="Open Sans" w:hAnsi="Open Sans" w:cs="Open Sans"/>
        </w:rPr>
      </w:pPr>
      <w:r w:rsidRPr="00256572">
        <w:rPr>
          <w:rFonts w:ascii="Open Sans" w:hAnsi="Open Sans" w:cs="Open Sans"/>
        </w:rPr>
        <w:t>Click on “Set Password”</w:t>
      </w:r>
    </w:p>
    <w:p w14:paraId="38712AB4" w14:textId="77777777" w:rsidR="002B57C0" w:rsidRPr="00256572" w:rsidRDefault="0002534D">
      <w:pPr>
        <w:numPr>
          <w:ilvl w:val="0"/>
          <w:numId w:val="3"/>
        </w:numPr>
        <w:spacing w:after="0"/>
        <w:rPr>
          <w:rFonts w:ascii="Open Sans" w:hAnsi="Open Sans" w:cs="Open Sans"/>
        </w:rPr>
      </w:pPr>
      <w:r w:rsidRPr="00256572">
        <w:rPr>
          <w:rFonts w:ascii="Open Sans" w:hAnsi="Open Sans" w:cs="Open Sans"/>
        </w:rPr>
        <w:t>Enter your email address (username)</w:t>
      </w:r>
    </w:p>
    <w:p w14:paraId="687FFAB4" w14:textId="77777777" w:rsidR="002B57C0" w:rsidRPr="00256572" w:rsidRDefault="0002534D">
      <w:pPr>
        <w:numPr>
          <w:ilvl w:val="0"/>
          <w:numId w:val="3"/>
        </w:numPr>
        <w:rPr>
          <w:rFonts w:ascii="Open Sans" w:hAnsi="Open Sans" w:cs="Open Sans"/>
        </w:rPr>
      </w:pPr>
      <w:r w:rsidRPr="00256572">
        <w:rPr>
          <w:rFonts w:ascii="Open Sans" w:hAnsi="Open Sans" w:cs="Open Sans"/>
        </w:rPr>
        <w:t>Your secure link will be sent to that email address to configure your password.</w:t>
      </w:r>
    </w:p>
    <w:p w14:paraId="10C1B7E4" w14:textId="77777777" w:rsidR="002B57C0" w:rsidRPr="00256572" w:rsidRDefault="002B57C0">
      <w:pPr>
        <w:rPr>
          <w:rFonts w:ascii="Open Sans" w:hAnsi="Open Sans" w:cs="Open Sans"/>
        </w:rPr>
      </w:pPr>
    </w:p>
    <w:p w14:paraId="72B859E7" w14:textId="77777777" w:rsidR="002B57C0" w:rsidRPr="00256572" w:rsidRDefault="0002534D">
      <w:pPr>
        <w:rPr>
          <w:rFonts w:ascii="Open Sans" w:hAnsi="Open Sans" w:cs="Open Sans"/>
          <w:b/>
        </w:rPr>
      </w:pPr>
      <w:r w:rsidRPr="00256572">
        <w:rPr>
          <w:rFonts w:ascii="Open Sans" w:hAnsi="Open Sans" w:cs="Open Sans"/>
          <w:b/>
        </w:rPr>
        <w:t>Step 2 - Send Assessment Invitation</w:t>
      </w:r>
    </w:p>
    <w:p w14:paraId="255DD5FA" w14:textId="77777777" w:rsidR="002B57C0" w:rsidRPr="00256572" w:rsidRDefault="0002534D">
      <w:pPr>
        <w:rPr>
          <w:rFonts w:ascii="Open Sans" w:hAnsi="Open Sans" w:cs="Open Sans"/>
        </w:rPr>
      </w:pPr>
      <w:r w:rsidRPr="00256572">
        <w:rPr>
          <w:rFonts w:ascii="Open Sans" w:hAnsi="Open Sans" w:cs="Open Sans"/>
        </w:rPr>
        <w:lastRenderedPageBreak/>
        <w:t xml:space="preserve">Simply edit, </w:t>
      </w:r>
      <w:proofErr w:type="gramStart"/>
      <w:r w:rsidRPr="00256572">
        <w:rPr>
          <w:rFonts w:ascii="Open Sans" w:hAnsi="Open Sans" w:cs="Open Sans"/>
        </w:rPr>
        <w:t>copy</w:t>
      </w:r>
      <w:proofErr w:type="gramEnd"/>
      <w:r w:rsidRPr="00256572">
        <w:rPr>
          <w:rFonts w:ascii="Open Sans" w:hAnsi="Open Sans" w:cs="Open Sans"/>
        </w:rPr>
        <w:t xml:space="preserve"> and paste this template into an email to invite participants to begin taking the asse</w:t>
      </w:r>
      <w:r w:rsidRPr="00256572">
        <w:rPr>
          <w:rFonts w:ascii="Open Sans" w:hAnsi="Open Sans" w:cs="Open Sans"/>
        </w:rPr>
        <w:t xml:space="preserve">ssment. You can also send to one or more participants at a time using the Invite Tab in your portal account.  </w:t>
      </w:r>
    </w:p>
    <w:p w14:paraId="1BE69065" w14:textId="77777777" w:rsidR="002B57C0" w:rsidRPr="00256572" w:rsidRDefault="0002534D">
      <w:pPr>
        <w:rPr>
          <w:rFonts w:ascii="Open Sans" w:hAnsi="Open Sans" w:cs="Open Sans"/>
        </w:rPr>
      </w:pPr>
      <w:r w:rsidRPr="00256572">
        <w:rPr>
          <w:rFonts w:ascii="Open Sans" w:hAnsi="Open Sans" w:cs="Open Sans"/>
        </w:rPr>
        <w:t>Hi &lt;First Name&gt;,</w:t>
      </w:r>
    </w:p>
    <w:p w14:paraId="773E2B7C" w14:textId="77777777" w:rsidR="002B57C0" w:rsidRPr="00256572" w:rsidRDefault="0002534D">
      <w:pPr>
        <w:rPr>
          <w:rFonts w:ascii="Open Sans" w:hAnsi="Open Sans" w:cs="Open Sans"/>
        </w:rPr>
      </w:pPr>
      <w:r w:rsidRPr="00256572">
        <w:rPr>
          <w:rFonts w:ascii="Open Sans" w:hAnsi="Open Sans" w:cs="Open Sans"/>
        </w:rPr>
        <w:t>Thank you in advance for taking 10-15 minutes to complete this assessment. When answering the questions, it is best for you to a</w:t>
      </w:r>
      <w:r w:rsidRPr="00256572">
        <w:rPr>
          <w:rFonts w:ascii="Open Sans" w:hAnsi="Open Sans" w:cs="Open Sans"/>
        </w:rPr>
        <w:t>nswer using your first impression rather than thinking too much about how to respond. And remember…</w:t>
      </w:r>
    </w:p>
    <w:p w14:paraId="2717281D" w14:textId="77777777" w:rsidR="002B57C0" w:rsidRPr="00256572" w:rsidRDefault="0002534D">
      <w:pPr>
        <w:ind w:left="720"/>
        <w:rPr>
          <w:rFonts w:ascii="Open Sans" w:hAnsi="Open Sans" w:cs="Open Sans"/>
        </w:rPr>
      </w:pPr>
      <w:r w:rsidRPr="00256572">
        <w:rPr>
          <w:rFonts w:ascii="Open Sans" w:hAnsi="Open Sans" w:cs="Open Sans"/>
        </w:rPr>
        <w:t>- There are no right or wrong answers, and there’s no “pass” or “fail”</w:t>
      </w:r>
    </w:p>
    <w:p w14:paraId="3E6AA1F3" w14:textId="77777777" w:rsidR="002B57C0" w:rsidRPr="00256572" w:rsidRDefault="0002534D">
      <w:pPr>
        <w:ind w:left="720"/>
        <w:rPr>
          <w:rFonts w:ascii="Open Sans" w:hAnsi="Open Sans" w:cs="Open Sans"/>
        </w:rPr>
      </w:pPr>
      <w:r w:rsidRPr="00256572">
        <w:rPr>
          <w:rFonts w:ascii="Open Sans" w:hAnsi="Open Sans" w:cs="Open Sans"/>
        </w:rPr>
        <w:t>- Answer from a workplace perspective</w:t>
      </w:r>
    </w:p>
    <w:p w14:paraId="1BD3B0B6" w14:textId="77777777" w:rsidR="002B57C0" w:rsidRPr="00256572" w:rsidRDefault="0002534D">
      <w:pPr>
        <w:rPr>
          <w:rFonts w:ascii="Open Sans" w:hAnsi="Open Sans" w:cs="Open Sans"/>
        </w:rPr>
      </w:pPr>
      <w:r w:rsidRPr="00256572">
        <w:rPr>
          <w:rFonts w:ascii="Open Sans" w:hAnsi="Open Sans" w:cs="Open Sans"/>
        </w:rPr>
        <w:t xml:space="preserve"> To begin the questionnaire, click the link bel</w:t>
      </w:r>
      <w:r w:rsidRPr="00256572">
        <w:rPr>
          <w:rFonts w:ascii="Open Sans" w:hAnsi="Open Sans" w:cs="Open Sans"/>
        </w:rPr>
        <w:t>ow:</w:t>
      </w:r>
    </w:p>
    <w:p w14:paraId="232EE9E5" w14:textId="77777777" w:rsidR="002B57C0" w:rsidRPr="00256572" w:rsidRDefault="0002534D">
      <w:pPr>
        <w:rPr>
          <w:rFonts w:ascii="Open Sans" w:hAnsi="Open Sans" w:cs="Open Sans"/>
          <w:color w:val="FF0000"/>
        </w:rPr>
      </w:pPr>
      <w:r w:rsidRPr="00256572">
        <w:rPr>
          <w:rFonts w:ascii="Open Sans" w:hAnsi="Open Sans" w:cs="Open Sans"/>
          <w:color w:val="FF0000"/>
        </w:rPr>
        <w:t>&lt;INSERT CUSTOM TRIAL LINK FOR LEAD&gt;</w:t>
      </w:r>
    </w:p>
    <w:p w14:paraId="59CFBD5F" w14:textId="77777777" w:rsidR="002B57C0" w:rsidRPr="00256572" w:rsidRDefault="0002534D">
      <w:pPr>
        <w:rPr>
          <w:rFonts w:ascii="Open Sans" w:hAnsi="Open Sans" w:cs="Open Sans"/>
        </w:rPr>
      </w:pPr>
      <w:r w:rsidRPr="00256572">
        <w:rPr>
          <w:rFonts w:ascii="Open Sans" w:hAnsi="Open Sans" w:cs="Open Sans"/>
        </w:rPr>
        <w:t>Thank you,</w:t>
      </w:r>
    </w:p>
    <w:p w14:paraId="620FCC61" w14:textId="2C1934BB" w:rsidR="002B57C0" w:rsidRPr="00256572" w:rsidRDefault="0002534D">
      <w:pPr>
        <w:rPr>
          <w:rFonts w:ascii="Open Sans" w:hAnsi="Open Sans" w:cs="Open Sans"/>
        </w:rPr>
      </w:pPr>
      <w:r w:rsidRPr="00256572">
        <w:rPr>
          <w:rFonts w:ascii="Open Sans" w:hAnsi="Open Sans" w:cs="Open Sans"/>
        </w:rPr>
        <w:t>&lt;Your Signature&gt;</w:t>
      </w:r>
    </w:p>
    <w:p w14:paraId="13208945" w14:textId="77777777" w:rsidR="002B57C0" w:rsidRPr="00256572" w:rsidRDefault="0002534D">
      <w:pPr>
        <w:rPr>
          <w:rFonts w:ascii="Open Sans" w:hAnsi="Open Sans" w:cs="Open Sans"/>
        </w:rPr>
      </w:pPr>
      <w:r w:rsidRPr="00256572">
        <w:rPr>
          <w:rFonts w:ascii="Open Sans" w:hAnsi="Open Sans" w:cs="Open Sans"/>
          <w:b/>
        </w:rPr>
        <w:t>Step 3 - Interpret Reports</w:t>
      </w:r>
      <w:r w:rsidRPr="00256572">
        <w:rPr>
          <w:rFonts w:ascii="Open Sans" w:hAnsi="Open Sans" w:cs="Open Sans"/>
        </w:rPr>
        <w:t xml:space="preserve"> </w:t>
      </w:r>
    </w:p>
    <w:p w14:paraId="217E58B6" w14:textId="756E860A" w:rsidR="002B57C0" w:rsidRPr="00256572" w:rsidRDefault="0002534D">
      <w:pPr>
        <w:rPr>
          <w:rFonts w:ascii="Open Sans" w:hAnsi="Open Sans" w:cs="Open Sans"/>
        </w:rPr>
      </w:pPr>
      <w:r w:rsidRPr="00256572">
        <w:rPr>
          <w:rFonts w:ascii="Open Sans" w:hAnsi="Open Sans" w:cs="Open Sans"/>
        </w:rPr>
        <w:t xml:space="preserve">Once logged into the portal, click on the ‘Resources’ tab at the top and click on the AVP icon. </w:t>
      </w:r>
      <w:r w:rsidRPr="00256572">
        <w:rPr>
          <w:rFonts w:ascii="Open Sans" w:hAnsi="Open Sans" w:cs="Open Sans"/>
        </w:rPr>
        <w:t xml:space="preserve">You can also see all resources by </w:t>
      </w:r>
      <w:r w:rsidR="00256572" w:rsidRPr="00256572">
        <w:rPr>
          <w:rFonts w:ascii="Open Sans" w:hAnsi="Open Sans" w:cs="Open Sans"/>
        </w:rPr>
        <w:t>solution or</w:t>
      </w:r>
      <w:r w:rsidRPr="00256572">
        <w:rPr>
          <w:rFonts w:ascii="Open Sans" w:hAnsi="Open Sans" w:cs="Open Sans"/>
        </w:rPr>
        <w:t xml:space="preserve"> click on the ‘G</w:t>
      </w:r>
      <w:r w:rsidRPr="00256572">
        <w:rPr>
          <w:rFonts w:ascii="Open Sans" w:hAnsi="Open Sans" w:cs="Open Sans"/>
        </w:rPr>
        <w:t xml:space="preserve">eneral Resources’ button for links to guides, videos, and downloadable resources to help you interpret and use the report insights with confidence. </w:t>
      </w:r>
    </w:p>
    <w:p w14:paraId="071DF292" w14:textId="77777777" w:rsidR="002B57C0" w:rsidRPr="00256572" w:rsidRDefault="0002534D">
      <w:pPr>
        <w:rPr>
          <w:rFonts w:ascii="Open Sans" w:hAnsi="Open Sans" w:cs="Open Sans"/>
          <w:b/>
        </w:rPr>
      </w:pPr>
      <w:r w:rsidRPr="00256572">
        <w:rPr>
          <w:rFonts w:ascii="Open Sans" w:hAnsi="Open Sans" w:cs="Open Sans"/>
          <w:b/>
        </w:rPr>
        <w:t>Need Help?</w:t>
      </w:r>
    </w:p>
    <w:p w14:paraId="22EF8436" w14:textId="77777777" w:rsidR="002B57C0" w:rsidRPr="00256572" w:rsidRDefault="0002534D">
      <w:pPr>
        <w:numPr>
          <w:ilvl w:val="0"/>
          <w:numId w:val="2"/>
        </w:numPr>
        <w:spacing w:after="0"/>
        <w:rPr>
          <w:rFonts w:ascii="Open Sans" w:hAnsi="Open Sans" w:cs="Open Sans"/>
        </w:rPr>
      </w:pPr>
      <w:r w:rsidRPr="00256572">
        <w:rPr>
          <w:rFonts w:ascii="Open Sans" w:hAnsi="Open Sans" w:cs="Open Sans"/>
        </w:rPr>
        <w:t>In the TalentClick portal, click the Help tab (top right)</w:t>
      </w:r>
    </w:p>
    <w:p w14:paraId="59AFD5CC" w14:textId="77777777" w:rsidR="002B57C0" w:rsidRPr="00256572" w:rsidRDefault="0002534D">
      <w:pPr>
        <w:numPr>
          <w:ilvl w:val="0"/>
          <w:numId w:val="2"/>
        </w:numPr>
        <w:spacing w:after="0"/>
        <w:rPr>
          <w:rFonts w:ascii="Open Sans" w:hAnsi="Open Sans" w:cs="Open Sans"/>
        </w:rPr>
      </w:pPr>
      <w:r w:rsidRPr="00256572">
        <w:rPr>
          <w:rFonts w:ascii="Open Sans" w:hAnsi="Open Sans" w:cs="Open Sans"/>
        </w:rPr>
        <w:t xml:space="preserve">For Tech Support:  email: </w:t>
      </w:r>
      <w:hyperlink r:id="rId16">
        <w:r w:rsidRPr="00256572">
          <w:rPr>
            <w:rFonts w:ascii="Open Sans" w:hAnsi="Open Sans" w:cs="Open Sans"/>
            <w:color w:val="1155CC"/>
            <w:u w:val="single"/>
          </w:rPr>
          <w:t>support@talentclick.com</w:t>
        </w:r>
      </w:hyperlink>
    </w:p>
    <w:p w14:paraId="49A9C634" w14:textId="77777777" w:rsidR="002B57C0" w:rsidRPr="00256572" w:rsidRDefault="0002534D">
      <w:pPr>
        <w:numPr>
          <w:ilvl w:val="0"/>
          <w:numId w:val="2"/>
        </w:numPr>
        <w:rPr>
          <w:rFonts w:ascii="Open Sans" w:hAnsi="Open Sans" w:cs="Open Sans"/>
        </w:rPr>
      </w:pPr>
      <w:r w:rsidRPr="00256572">
        <w:rPr>
          <w:rFonts w:ascii="Open Sans" w:hAnsi="Open Sans" w:cs="Open Sans"/>
        </w:rPr>
        <w:t xml:space="preserve">For Client Support or to upgrade at any time: email </w:t>
      </w:r>
      <w:hyperlink r:id="rId17">
        <w:r w:rsidRPr="00256572">
          <w:rPr>
            <w:rFonts w:ascii="Open Sans" w:hAnsi="Open Sans" w:cs="Open Sans"/>
            <w:color w:val="1155CC"/>
            <w:u w:val="single"/>
          </w:rPr>
          <w:t>clientcare@talentclick.com</w:t>
        </w:r>
      </w:hyperlink>
      <w:r w:rsidRPr="00256572">
        <w:rPr>
          <w:rFonts w:ascii="Open Sans" w:hAnsi="Open Sans" w:cs="Open Sans"/>
        </w:rPr>
        <w:t xml:space="preserve">  or call 1-877-723-3778 ext. 108</w:t>
      </w:r>
    </w:p>
    <w:p w14:paraId="1125A397" w14:textId="77777777" w:rsidR="002B57C0" w:rsidRPr="00256572" w:rsidRDefault="002B57C0">
      <w:pPr>
        <w:rPr>
          <w:rFonts w:ascii="Open Sans" w:hAnsi="Open Sans" w:cs="Open Sans"/>
        </w:rPr>
      </w:pPr>
    </w:p>
    <w:p w14:paraId="6C01A481" w14:textId="77777777" w:rsidR="002B57C0" w:rsidRPr="00256572" w:rsidRDefault="0002534D">
      <w:pPr>
        <w:rPr>
          <w:rFonts w:ascii="Open Sans" w:hAnsi="Open Sans" w:cs="Open Sans"/>
        </w:rPr>
      </w:pPr>
      <w:r w:rsidRPr="00256572">
        <w:rPr>
          <w:rFonts w:ascii="Open Sans" w:hAnsi="Open Sans" w:cs="Open Sans"/>
        </w:rPr>
        <w:t>Download the How to Select a Talent Vendor eBook &amp; Checklist today!</w:t>
      </w:r>
    </w:p>
    <w:p w14:paraId="1610E21A" w14:textId="77777777" w:rsidR="002B57C0" w:rsidRPr="00256572" w:rsidRDefault="0002534D">
      <w:pPr>
        <w:rPr>
          <w:rFonts w:ascii="Open Sans" w:hAnsi="Open Sans" w:cs="Open Sans"/>
          <w:color w:val="FF0000"/>
          <w:sz w:val="20"/>
          <w:szCs w:val="20"/>
        </w:rPr>
      </w:pPr>
      <w:r w:rsidRPr="00256572">
        <w:rPr>
          <w:rFonts w:ascii="Open Sans" w:hAnsi="Open Sans" w:cs="Open Sans"/>
          <w:color w:val="FF0000"/>
          <w:sz w:val="20"/>
          <w:szCs w:val="20"/>
        </w:rPr>
        <w:t>&lt;BUTTON - DOW</w:t>
      </w:r>
      <w:r w:rsidRPr="00256572">
        <w:rPr>
          <w:rFonts w:ascii="Open Sans" w:hAnsi="Open Sans" w:cs="Open Sans"/>
          <w:color w:val="FF0000"/>
          <w:sz w:val="20"/>
          <w:szCs w:val="20"/>
        </w:rPr>
        <w:t>NLOAD NOW &gt;</w:t>
      </w:r>
    </w:p>
    <w:p w14:paraId="20BEAF07" w14:textId="77777777" w:rsidR="002B57C0" w:rsidRPr="00256572" w:rsidRDefault="002B57C0">
      <w:pPr>
        <w:rPr>
          <w:rFonts w:ascii="Open Sans" w:hAnsi="Open Sans" w:cs="Open Sans"/>
          <w:color w:val="3E3E3C"/>
          <w:sz w:val="20"/>
          <w:szCs w:val="20"/>
          <w:highlight w:val="white"/>
        </w:rPr>
      </w:pPr>
    </w:p>
    <w:p w14:paraId="4E4D6021" w14:textId="77777777" w:rsidR="002B57C0" w:rsidRPr="00256572" w:rsidRDefault="0002534D">
      <w:pPr>
        <w:rPr>
          <w:rFonts w:ascii="Open Sans" w:hAnsi="Open Sans" w:cs="Open Sans"/>
          <w:color w:val="3E3E3C"/>
          <w:sz w:val="20"/>
          <w:szCs w:val="20"/>
          <w:highlight w:val="white"/>
        </w:rPr>
      </w:pPr>
      <w:r w:rsidRPr="00256572">
        <w:rPr>
          <w:rFonts w:ascii="Open Sans" w:hAnsi="Open Sans" w:cs="Open Sans"/>
          <w:color w:val="FF0000"/>
        </w:rPr>
        <w:t>PARTNER SIGNATURE</w:t>
      </w:r>
    </w:p>
    <w:p w14:paraId="096DC1DC" w14:textId="77777777" w:rsidR="002B57C0" w:rsidRPr="00256572" w:rsidRDefault="002B57C0">
      <w:pPr>
        <w:rPr>
          <w:rFonts w:ascii="Open Sans" w:hAnsi="Open Sans" w:cs="Open Sans"/>
        </w:rPr>
      </w:pPr>
    </w:p>
    <w:p w14:paraId="52B2CFAA" w14:textId="77777777" w:rsidR="002B57C0" w:rsidRPr="00256572" w:rsidRDefault="002B57C0">
      <w:pPr>
        <w:rPr>
          <w:rFonts w:ascii="Open Sans" w:hAnsi="Open Sans" w:cs="Open Sans"/>
        </w:rPr>
      </w:pPr>
    </w:p>
    <w:p w14:paraId="30D5962F" w14:textId="77777777" w:rsidR="002B57C0" w:rsidRPr="00256572" w:rsidRDefault="0002534D">
      <w:pPr>
        <w:pStyle w:val="Heading3"/>
        <w:rPr>
          <w:rFonts w:ascii="Open Sans" w:hAnsi="Open Sans" w:cs="Open Sans"/>
          <w:b/>
        </w:rPr>
      </w:pPr>
      <w:bookmarkStart w:id="2" w:name="_gcj1ohmpyttj" w:colFirst="0" w:colLast="0"/>
      <w:bookmarkEnd w:id="2"/>
      <w:r w:rsidRPr="00256572">
        <w:rPr>
          <w:rFonts w:ascii="Open Sans" w:hAnsi="Open Sans" w:cs="Open Sans"/>
          <w:b/>
        </w:rPr>
        <w:lastRenderedPageBreak/>
        <w:t>Email 3 - START OF AUTOMATION</w:t>
      </w:r>
    </w:p>
    <w:p w14:paraId="0CEF525C" w14:textId="77777777" w:rsidR="002B57C0" w:rsidRPr="00256572" w:rsidRDefault="0002534D">
      <w:pPr>
        <w:rPr>
          <w:rFonts w:ascii="Open Sans" w:eastAsia="Open Sans" w:hAnsi="Open Sans" w:cs="Open Sans"/>
          <w:b/>
        </w:rPr>
      </w:pPr>
      <w:r w:rsidRPr="00256572">
        <w:rPr>
          <w:rFonts w:ascii="Open Sans" w:eastAsia="Open Sans" w:hAnsi="Open Sans" w:cs="Open Sans"/>
          <w:b/>
        </w:rPr>
        <w:t>Subject: TalentClick Tip #2 - Get Started Testing Everyone!</w:t>
      </w:r>
    </w:p>
    <w:p w14:paraId="54373942" w14:textId="77777777" w:rsidR="002B57C0" w:rsidRPr="00256572" w:rsidRDefault="002B57C0">
      <w:pPr>
        <w:rPr>
          <w:rFonts w:ascii="Open Sans" w:hAnsi="Open Sans" w:cs="Open Sans"/>
        </w:rPr>
      </w:pPr>
    </w:p>
    <w:p w14:paraId="659C8EC3" w14:textId="77777777" w:rsidR="002B57C0" w:rsidRPr="00256572" w:rsidRDefault="0002534D">
      <w:pPr>
        <w:rPr>
          <w:rFonts w:ascii="Open Sans" w:eastAsia="Open Sans" w:hAnsi="Open Sans" w:cs="Open Sans"/>
        </w:rPr>
      </w:pPr>
      <w:r w:rsidRPr="00256572">
        <w:rPr>
          <w:rFonts w:ascii="Open Sans" w:eastAsia="Open Sans" w:hAnsi="Open Sans" w:cs="Open Sans"/>
        </w:rPr>
        <w:t>Hi &lt;first name&gt;,</w:t>
      </w:r>
    </w:p>
    <w:p w14:paraId="09F64931" w14:textId="7CB016B3" w:rsidR="002B57C0" w:rsidRPr="00256572" w:rsidRDefault="0002534D">
      <w:pPr>
        <w:rPr>
          <w:rFonts w:ascii="Open Sans" w:eastAsia="Open Sans" w:hAnsi="Open Sans" w:cs="Open Sans"/>
        </w:rPr>
      </w:pPr>
      <w:r w:rsidRPr="00256572">
        <w:rPr>
          <w:rFonts w:ascii="Open Sans" w:eastAsia="Open Sans" w:hAnsi="Open Sans" w:cs="Open Sans"/>
        </w:rPr>
        <w:t xml:space="preserve">It’s Day 2, and we want to make sure you get the most out of your TalentClick trial! </w:t>
      </w:r>
    </w:p>
    <w:p w14:paraId="0A39EEF7" w14:textId="0A63B9B5" w:rsidR="002B57C0" w:rsidRPr="00256572" w:rsidRDefault="0002534D">
      <w:pPr>
        <w:rPr>
          <w:rFonts w:ascii="Open Sans" w:eastAsia="Open Sans" w:hAnsi="Open Sans" w:cs="Open Sans"/>
        </w:rPr>
      </w:pPr>
      <w:r w:rsidRPr="00256572">
        <w:rPr>
          <w:rFonts w:ascii="Open Sans" w:eastAsia="Open Sans" w:hAnsi="Open Sans" w:cs="Open Sans"/>
        </w:rPr>
        <w:t xml:space="preserve">Have you invited people to take the assessment to see your “people data” at work? See how easy it is for your participants in this 2-minute video: </w:t>
      </w:r>
      <w:hyperlink r:id="rId18">
        <w:r w:rsidRPr="00256572">
          <w:rPr>
            <w:rFonts w:ascii="Open Sans" w:eastAsia="Open Sans" w:hAnsi="Open Sans" w:cs="Open Sans"/>
            <w:color w:val="1155CC"/>
            <w:u w:val="single"/>
          </w:rPr>
          <w:t>The Participant Experience</w:t>
        </w:r>
      </w:hyperlink>
    </w:p>
    <w:p w14:paraId="6B913898" w14:textId="2ED7FECA" w:rsidR="002B57C0" w:rsidRPr="00256572" w:rsidRDefault="0002534D">
      <w:pPr>
        <w:rPr>
          <w:rFonts w:ascii="Open Sans" w:eastAsia="Open Sans" w:hAnsi="Open Sans" w:cs="Open Sans"/>
          <w:b/>
        </w:rPr>
      </w:pPr>
      <w:r w:rsidRPr="00256572">
        <w:rPr>
          <w:rFonts w:ascii="Open Sans" w:eastAsia="Open Sans" w:hAnsi="Open Sans" w:cs="Open Sans"/>
          <w:b/>
        </w:rPr>
        <w:t>TIP #2</w:t>
      </w:r>
      <w:r w:rsidRPr="00256572">
        <w:rPr>
          <w:rFonts w:ascii="Open Sans" w:eastAsia="Open Sans" w:hAnsi="Open Sans" w:cs="Open Sans"/>
          <w:b/>
        </w:rPr>
        <w:t xml:space="preserve"> - Test Everyone!</w:t>
      </w:r>
    </w:p>
    <w:p w14:paraId="3D350845" w14:textId="6764F0CD" w:rsidR="002B57C0" w:rsidRPr="00256572" w:rsidRDefault="0002534D">
      <w:pPr>
        <w:rPr>
          <w:rFonts w:ascii="Open Sans" w:eastAsia="Open Sans" w:hAnsi="Open Sans" w:cs="Open Sans"/>
        </w:rPr>
      </w:pPr>
      <w:r w:rsidRPr="00256572">
        <w:rPr>
          <w:rFonts w:ascii="Open Sans" w:eastAsia="Open Sans" w:hAnsi="Open Sans" w:cs="Open Sans"/>
        </w:rPr>
        <w:t>Remember, there i</w:t>
      </w:r>
      <w:r w:rsidRPr="00256572">
        <w:rPr>
          <w:rFonts w:ascii="Open Sans" w:eastAsia="Open Sans" w:hAnsi="Open Sans" w:cs="Open Sans"/>
        </w:rPr>
        <w:t xml:space="preserve">s no limit on how many people you invite to complete the assessment during your 7 Day Trial.  Get started testing everyone! </w:t>
      </w:r>
      <w:r w:rsidRPr="00256572">
        <w:rPr>
          <w:rFonts w:ascii="Open Sans" w:eastAsia="Open Sans" w:hAnsi="Open Sans" w:cs="Open Sans"/>
        </w:rPr>
        <w:t xml:space="preserve">Not only do we believe in making </w:t>
      </w:r>
      <w:hyperlink r:id="rId19">
        <w:r w:rsidRPr="00256572">
          <w:rPr>
            <w:rFonts w:ascii="Open Sans" w:eastAsia="Open Sans" w:hAnsi="Open Sans" w:cs="Open Sans"/>
            <w:color w:val="1155CC"/>
            <w:u w:val="single"/>
          </w:rPr>
          <w:t>unlimited-use assessments affordable</w:t>
        </w:r>
      </w:hyperlink>
      <w:r w:rsidRPr="00256572">
        <w:rPr>
          <w:rFonts w:ascii="Open Sans" w:eastAsia="Open Sans" w:hAnsi="Open Sans" w:cs="Open Sans"/>
        </w:rPr>
        <w:t xml:space="preserve"> and easy to use, we know that by assessing more candidates earlier in your workflow, you can </w:t>
      </w:r>
      <w:hyperlink r:id="rId20">
        <w:r w:rsidRPr="00256572">
          <w:rPr>
            <w:rFonts w:ascii="Open Sans" w:eastAsia="Open Sans" w:hAnsi="Open Sans" w:cs="Open Sans"/>
            <w:color w:val="1155CC"/>
            <w:u w:val="single"/>
          </w:rPr>
          <w:t xml:space="preserve">reduce bias </w:t>
        </w:r>
      </w:hyperlink>
      <w:r w:rsidRPr="00256572">
        <w:rPr>
          <w:rFonts w:ascii="Open Sans" w:eastAsia="Open Sans" w:hAnsi="Open Sans" w:cs="Open Sans"/>
        </w:rPr>
        <w:t>in the hiring process and build a stronger, more diverse team.</w:t>
      </w:r>
    </w:p>
    <w:p w14:paraId="368B0C05" w14:textId="77777777" w:rsidR="002B57C0" w:rsidRPr="00256572" w:rsidRDefault="0002534D">
      <w:pPr>
        <w:rPr>
          <w:rFonts w:ascii="Open Sans" w:eastAsia="Open Sans" w:hAnsi="Open Sans" w:cs="Open Sans"/>
        </w:rPr>
      </w:pPr>
      <w:hyperlink r:id="rId21">
        <w:r w:rsidRPr="00256572">
          <w:rPr>
            <w:rFonts w:ascii="Open Sans" w:eastAsia="Open Sans" w:hAnsi="Open Sans" w:cs="Open Sans"/>
            <w:color w:val="1155CC"/>
            <w:u w:val="single"/>
          </w:rPr>
          <w:t>Questions?</w:t>
        </w:r>
      </w:hyperlink>
      <w:r w:rsidRPr="00256572">
        <w:rPr>
          <w:rFonts w:ascii="Open Sans" w:eastAsia="Open Sans" w:hAnsi="Open Sans" w:cs="Open Sans"/>
        </w:rPr>
        <w:t xml:space="preserve"> We’re happy to help!</w:t>
      </w:r>
    </w:p>
    <w:p w14:paraId="0F58E433" w14:textId="3A919B90" w:rsidR="002B57C0" w:rsidRPr="00256572" w:rsidRDefault="0002534D">
      <w:pPr>
        <w:rPr>
          <w:rFonts w:ascii="Open Sans" w:eastAsia="Open Sans" w:hAnsi="Open Sans" w:cs="Open Sans"/>
          <w:color w:val="080707"/>
          <w:sz w:val="21"/>
          <w:szCs w:val="21"/>
          <w:highlight w:val="white"/>
        </w:rPr>
      </w:pPr>
      <w:r w:rsidRPr="00256572">
        <w:rPr>
          <w:rFonts w:ascii="Open Sans" w:eastAsia="Open Sans" w:hAnsi="Open Sans" w:cs="Open Sans"/>
        </w:rPr>
        <w:t>Better Insights.</w:t>
      </w:r>
      <w:r w:rsidRPr="00256572">
        <w:rPr>
          <w:rFonts w:ascii="Open Sans" w:eastAsia="Open Sans" w:hAnsi="Open Sans" w:cs="Open Sans"/>
        </w:rPr>
        <w:t xml:space="preserve"> Better Teams.</w:t>
      </w:r>
    </w:p>
    <w:tbl>
      <w:tblPr>
        <w:tblStyle w:val="a0"/>
        <w:tblW w:w="9135" w:type="dxa"/>
        <w:tblBorders>
          <w:top w:val="nil"/>
          <w:left w:val="nil"/>
          <w:bottom w:val="nil"/>
          <w:right w:val="nil"/>
          <w:insideH w:val="nil"/>
          <w:insideV w:val="nil"/>
        </w:tblBorders>
        <w:tblLayout w:type="fixed"/>
        <w:tblLook w:val="0600" w:firstRow="0" w:lastRow="0" w:firstColumn="0" w:lastColumn="0" w:noHBand="1" w:noVBand="1"/>
      </w:tblPr>
      <w:tblGrid>
        <w:gridCol w:w="9135"/>
      </w:tblGrid>
      <w:tr w:rsidR="002B57C0" w:rsidRPr="00256572" w14:paraId="424C1541" w14:textId="77777777">
        <w:trPr>
          <w:trHeight w:val="1040"/>
        </w:trPr>
        <w:tc>
          <w:tcPr>
            <w:tcW w:w="9135" w:type="dxa"/>
            <w:tcBorders>
              <w:top w:val="nil"/>
              <w:left w:val="nil"/>
              <w:bottom w:val="nil"/>
              <w:right w:val="nil"/>
            </w:tcBorders>
            <w:tcMar>
              <w:top w:w="80" w:type="dxa"/>
              <w:left w:w="0" w:type="dxa"/>
              <w:bottom w:w="80" w:type="dxa"/>
              <w:right w:w="0" w:type="dxa"/>
            </w:tcMar>
          </w:tcPr>
          <w:p w14:paraId="60373DD6" w14:textId="77777777" w:rsidR="002B57C0" w:rsidRPr="00256572" w:rsidRDefault="0002534D">
            <w:pPr>
              <w:widowControl w:val="0"/>
              <w:rPr>
                <w:rFonts w:ascii="Open Sans" w:hAnsi="Open Sans" w:cs="Open Sans"/>
                <w:color w:val="212121"/>
                <w:sz w:val="21"/>
                <w:szCs w:val="21"/>
                <w:highlight w:val="white"/>
              </w:rPr>
            </w:pPr>
            <w:r w:rsidRPr="00256572">
              <w:rPr>
                <w:rFonts w:ascii="Open Sans" w:hAnsi="Open Sans" w:cs="Open Sans"/>
                <w:color w:val="FF0000"/>
              </w:rPr>
              <w:t>PARTNER SIGNATURE</w:t>
            </w:r>
          </w:p>
        </w:tc>
      </w:tr>
      <w:tr w:rsidR="002B57C0" w:rsidRPr="00256572" w14:paraId="605660D8" w14:textId="77777777">
        <w:trPr>
          <w:trHeight w:val="800"/>
        </w:trPr>
        <w:tc>
          <w:tcPr>
            <w:tcW w:w="9135" w:type="dxa"/>
            <w:tcBorders>
              <w:top w:val="nil"/>
              <w:left w:val="nil"/>
              <w:bottom w:val="nil"/>
              <w:right w:val="nil"/>
            </w:tcBorders>
            <w:tcMar>
              <w:top w:w="80" w:type="dxa"/>
              <w:left w:w="0" w:type="dxa"/>
              <w:bottom w:w="80" w:type="dxa"/>
              <w:right w:w="0" w:type="dxa"/>
            </w:tcMar>
          </w:tcPr>
          <w:p w14:paraId="7BD848A2" w14:textId="77777777" w:rsidR="002B57C0" w:rsidRPr="00256572" w:rsidRDefault="0002534D">
            <w:pPr>
              <w:pStyle w:val="Heading3"/>
              <w:rPr>
                <w:rFonts w:ascii="Open Sans" w:hAnsi="Open Sans" w:cs="Open Sans"/>
                <w:b/>
              </w:rPr>
            </w:pPr>
            <w:bookmarkStart w:id="3" w:name="_gu2279k3kwbj" w:colFirst="0" w:colLast="0"/>
            <w:bookmarkEnd w:id="3"/>
            <w:r w:rsidRPr="00256572">
              <w:rPr>
                <w:rFonts w:ascii="Open Sans" w:hAnsi="Open Sans" w:cs="Open Sans"/>
                <w:b/>
              </w:rPr>
              <w:lastRenderedPageBreak/>
              <w:t>Email 4</w:t>
            </w:r>
          </w:p>
          <w:p w14:paraId="33676FE1" w14:textId="77777777" w:rsidR="002B57C0" w:rsidRPr="00256572" w:rsidRDefault="0002534D">
            <w:pPr>
              <w:rPr>
                <w:rFonts w:ascii="Open Sans" w:eastAsia="Open Sans" w:hAnsi="Open Sans" w:cs="Open Sans"/>
                <w:b/>
              </w:rPr>
            </w:pPr>
            <w:r w:rsidRPr="00256572">
              <w:rPr>
                <w:rFonts w:ascii="Open Sans" w:eastAsia="Open Sans" w:hAnsi="Open Sans" w:cs="Open Sans"/>
                <w:b/>
              </w:rPr>
              <w:t>Subject: TalentClick Tip #3 - Action your Reports!</w:t>
            </w:r>
          </w:p>
          <w:p w14:paraId="223BDC7D" w14:textId="77777777" w:rsidR="002B57C0" w:rsidRPr="00256572" w:rsidRDefault="002B57C0">
            <w:pPr>
              <w:rPr>
                <w:rFonts w:ascii="Open Sans" w:hAnsi="Open Sans" w:cs="Open Sans"/>
              </w:rPr>
            </w:pPr>
          </w:p>
          <w:p w14:paraId="6D866167" w14:textId="77777777" w:rsidR="002B57C0" w:rsidRPr="00256572" w:rsidRDefault="0002534D">
            <w:pPr>
              <w:rPr>
                <w:rFonts w:ascii="Open Sans" w:eastAsia="Open Sans" w:hAnsi="Open Sans" w:cs="Open Sans"/>
              </w:rPr>
            </w:pPr>
            <w:r w:rsidRPr="00256572">
              <w:rPr>
                <w:rFonts w:ascii="Open Sans" w:eastAsia="Open Sans" w:hAnsi="Open Sans" w:cs="Open Sans"/>
              </w:rPr>
              <w:t>Hi &lt;first name&gt;,</w:t>
            </w:r>
          </w:p>
          <w:p w14:paraId="57539CE2" w14:textId="77777777" w:rsidR="002B57C0" w:rsidRPr="00256572" w:rsidRDefault="002B57C0">
            <w:pPr>
              <w:rPr>
                <w:rFonts w:ascii="Open Sans" w:eastAsia="Open Sans" w:hAnsi="Open Sans" w:cs="Open Sans"/>
              </w:rPr>
            </w:pPr>
          </w:p>
          <w:p w14:paraId="3DB67CAB" w14:textId="77777777" w:rsidR="002B57C0" w:rsidRPr="00256572" w:rsidRDefault="0002534D">
            <w:pPr>
              <w:rPr>
                <w:rFonts w:ascii="Open Sans" w:eastAsia="Open Sans" w:hAnsi="Open Sans" w:cs="Open Sans"/>
              </w:rPr>
            </w:pPr>
            <w:r w:rsidRPr="00256572">
              <w:rPr>
                <w:rFonts w:ascii="Open Sans" w:eastAsia="Open Sans" w:hAnsi="Open Sans" w:cs="Open Sans"/>
              </w:rPr>
              <w:t xml:space="preserve">Now that you’ve invited job applicants or employees to take the assessment, it’s time to start </w:t>
            </w:r>
            <w:proofErr w:type="gramStart"/>
            <w:r w:rsidRPr="00256572">
              <w:rPr>
                <w:rFonts w:ascii="Open Sans" w:eastAsia="Open Sans" w:hAnsi="Open Sans" w:cs="Open Sans"/>
              </w:rPr>
              <w:t>taking action</w:t>
            </w:r>
            <w:proofErr w:type="gramEnd"/>
            <w:r w:rsidRPr="00256572">
              <w:rPr>
                <w:rFonts w:ascii="Open Sans" w:eastAsia="Open Sans" w:hAnsi="Open Sans" w:cs="Open Sans"/>
              </w:rPr>
              <w:t xml:space="preserve"> with the results! </w:t>
            </w:r>
          </w:p>
          <w:p w14:paraId="1CD97B8C" w14:textId="2676C83C" w:rsidR="002B57C0" w:rsidRPr="00256572" w:rsidRDefault="0002534D">
            <w:pPr>
              <w:rPr>
                <w:rFonts w:ascii="Open Sans" w:eastAsia="Open Sans" w:hAnsi="Open Sans" w:cs="Open Sans"/>
              </w:rPr>
            </w:pPr>
            <w:r w:rsidRPr="00256572">
              <w:rPr>
                <w:rFonts w:ascii="Open Sans" w:eastAsia="Open Sans" w:hAnsi="Open Sans" w:cs="Open Sans"/>
              </w:rPr>
              <w:t>All reports include personalized interview questions, mana</w:t>
            </w:r>
            <w:r w:rsidRPr="00256572">
              <w:rPr>
                <w:rFonts w:ascii="Open Sans" w:eastAsia="Open Sans" w:hAnsi="Open Sans" w:cs="Open Sans"/>
              </w:rPr>
              <w:t xml:space="preserve">gement considerations and coaching tips to help you make better “people decisions.” </w:t>
            </w:r>
            <w:r w:rsidRPr="00256572">
              <w:rPr>
                <w:rFonts w:ascii="Open Sans" w:eastAsia="Open Sans" w:hAnsi="Open Sans" w:cs="Open Sans"/>
              </w:rPr>
              <w:t>Here’s how to easily spot who is a great FIT!</w:t>
            </w:r>
          </w:p>
          <w:p w14:paraId="5E657204" w14:textId="77777777" w:rsidR="002B57C0" w:rsidRPr="00256572" w:rsidRDefault="0002534D">
            <w:pPr>
              <w:rPr>
                <w:rFonts w:ascii="Open Sans" w:eastAsia="Open Sans" w:hAnsi="Open Sans" w:cs="Open Sans"/>
              </w:rPr>
            </w:pPr>
            <w:r w:rsidRPr="00256572">
              <w:rPr>
                <w:rFonts w:ascii="Open Sans" w:eastAsia="Open Sans" w:hAnsi="Open Sans" w:cs="Open Sans"/>
                <w:b/>
              </w:rPr>
              <w:t>TIP #3 - Take your report insights to the next level with Report Builder</w:t>
            </w:r>
            <w:r w:rsidRPr="00256572">
              <w:rPr>
                <w:rFonts w:ascii="Open Sans" w:eastAsia="Open Sans" w:hAnsi="Open Sans" w:cs="Open Sans"/>
              </w:rPr>
              <w:t xml:space="preserve">  </w:t>
            </w:r>
          </w:p>
          <w:p w14:paraId="74D3DA38" w14:textId="35EC5E85" w:rsidR="002B57C0" w:rsidRPr="00256572" w:rsidRDefault="0002534D">
            <w:pPr>
              <w:rPr>
                <w:rFonts w:ascii="Open Sans" w:eastAsia="Open Sans" w:hAnsi="Open Sans" w:cs="Open Sans"/>
              </w:rPr>
            </w:pPr>
            <w:r w:rsidRPr="00256572">
              <w:rPr>
                <w:rFonts w:ascii="Open Sans" w:eastAsia="Open Sans" w:hAnsi="Open Sans" w:cs="Open Sans"/>
              </w:rPr>
              <w:t>Select “ideal profile” benchmarks and see the easy</w:t>
            </w:r>
            <w:r w:rsidRPr="00256572">
              <w:rPr>
                <w:rFonts w:ascii="Open Sans" w:eastAsia="Open Sans" w:hAnsi="Open Sans" w:cs="Open Sans"/>
              </w:rPr>
              <w:t xml:space="preserve">-to-action Fit Score to quickly identify the superstars who fit the job AND fit the culture. </w:t>
            </w:r>
            <w:r w:rsidRPr="00256572">
              <w:rPr>
                <w:rFonts w:ascii="Open Sans" w:eastAsia="Open Sans" w:hAnsi="Open Sans" w:cs="Open Sans"/>
              </w:rPr>
              <w:t>Color-coded just like traffic lights, Green means ‘</w:t>
            </w:r>
            <w:r w:rsidRPr="00256572">
              <w:rPr>
                <w:rFonts w:ascii="Open Sans" w:eastAsia="Open Sans" w:hAnsi="Open Sans" w:cs="Open Sans"/>
                <w:i/>
              </w:rPr>
              <w:t>Go</w:t>
            </w:r>
            <w:proofErr w:type="gramStart"/>
            <w:r w:rsidRPr="00256572">
              <w:rPr>
                <w:rFonts w:ascii="Open Sans" w:eastAsia="Open Sans" w:hAnsi="Open Sans" w:cs="Open Sans"/>
              </w:rPr>
              <w:t>’,  Yellow</w:t>
            </w:r>
            <w:proofErr w:type="gramEnd"/>
            <w:r w:rsidRPr="00256572">
              <w:rPr>
                <w:rFonts w:ascii="Open Sans" w:eastAsia="Open Sans" w:hAnsi="Open Sans" w:cs="Open Sans"/>
              </w:rPr>
              <w:t xml:space="preserve"> means ‘</w:t>
            </w:r>
            <w:r w:rsidRPr="00256572">
              <w:rPr>
                <w:rFonts w:ascii="Open Sans" w:eastAsia="Open Sans" w:hAnsi="Open Sans" w:cs="Open Sans"/>
                <w:i/>
              </w:rPr>
              <w:t>Proceed with caution</w:t>
            </w:r>
            <w:r w:rsidRPr="00256572">
              <w:rPr>
                <w:rFonts w:ascii="Open Sans" w:eastAsia="Open Sans" w:hAnsi="Open Sans" w:cs="Open Sans"/>
              </w:rPr>
              <w:t>’, and Red means ‘</w:t>
            </w:r>
            <w:r w:rsidRPr="00256572">
              <w:rPr>
                <w:rFonts w:ascii="Open Sans" w:eastAsia="Open Sans" w:hAnsi="Open Sans" w:cs="Open Sans"/>
                <w:i/>
              </w:rPr>
              <w:t>Stop and think before proceeding</w:t>
            </w:r>
            <w:r w:rsidRPr="00256572">
              <w:rPr>
                <w:rFonts w:ascii="Open Sans" w:eastAsia="Open Sans" w:hAnsi="Open Sans" w:cs="Open Sans"/>
              </w:rPr>
              <w:t>.’</w:t>
            </w:r>
          </w:p>
          <w:p w14:paraId="7E677D38" w14:textId="77777777" w:rsidR="002B57C0" w:rsidRPr="00256572" w:rsidRDefault="0002534D">
            <w:pPr>
              <w:rPr>
                <w:rFonts w:ascii="Open Sans" w:eastAsia="Open Sans" w:hAnsi="Open Sans" w:cs="Open Sans"/>
              </w:rPr>
            </w:pPr>
            <w:r w:rsidRPr="00256572">
              <w:rPr>
                <w:rFonts w:ascii="Open Sans" w:eastAsia="Open Sans" w:hAnsi="Open Sans" w:cs="Open Sans"/>
              </w:rPr>
              <w:t>Watch this quick v</w:t>
            </w:r>
            <w:r w:rsidRPr="00256572">
              <w:rPr>
                <w:rFonts w:ascii="Open Sans" w:eastAsia="Open Sans" w:hAnsi="Open Sans" w:cs="Open Sans"/>
              </w:rPr>
              <w:t xml:space="preserve">ideo to get started with </w:t>
            </w:r>
            <w:hyperlink r:id="rId22">
              <w:proofErr w:type="spellStart"/>
              <w:r w:rsidRPr="00256572">
                <w:rPr>
                  <w:rFonts w:ascii="Open Sans" w:eastAsia="Open Sans" w:hAnsi="Open Sans" w:cs="Open Sans"/>
                  <w:color w:val="1155CC"/>
                  <w:u w:val="single"/>
                </w:rPr>
                <w:t>TalentClick’s</w:t>
              </w:r>
              <w:proofErr w:type="spellEnd"/>
              <w:r w:rsidRPr="00256572">
                <w:rPr>
                  <w:rFonts w:ascii="Open Sans" w:eastAsia="Open Sans" w:hAnsi="Open Sans" w:cs="Open Sans"/>
                  <w:color w:val="1155CC"/>
                  <w:u w:val="single"/>
                </w:rPr>
                <w:t xml:space="preserve"> Report Builder!</w:t>
              </w:r>
            </w:hyperlink>
          </w:p>
          <w:p w14:paraId="633BB651" w14:textId="7F09A41F" w:rsidR="002B57C0" w:rsidRPr="00256572" w:rsidRDefault="0002534D">
            <w:pPr>
              <w:rPr>
                <w:rFonts w:ascii="Open Sans" w:eastAsia="Open Sans" w:hAnsi="Open Sans" w:cs="Open Sans"/>
                <w:color w:val="080707"/>
                <w:sz w:val="21"/>
                <w:szCs w:val="21"/>
                <w:highlight w:val="white"/>
              </w:rPr>
            </w:pPr>
            <w:r w:rsidRPr="00256572">
              <w:rPr>
                <w:rFonts w:ascii="Open Sans" w:eastAsia="Open Sans" w:hAnsi="Open Sans" w:cs="Open Sans"/>
              </w:rPr>
              <w:t xml:space="preserve">Better Insights. </w:t>
            </w:r>
            <w:r w:rsidRPr="00256572">
              <w:rPr>
                <w:rFonts w:ascii="Open Sans" w:eastAsia="Open Sans" w:hAnsi="Open Sans" w:cs="Open Sans"/>
              </w:rPr>
              <w:t>Better Teams.</w:t>
            </w:r>
          </w:p>
          <w:tbl>
            <w:tblPr>
              <w:tblStyle w:val="a1"/>
              <w:tblW w:w="9135" w:type="dxa"/>
              <w:tblBorders>
                <w:top w:val="nil"/>
                <w:left w:val="nil"/>
                <w:bottom w:val="nil"/>
                <w:right w:val="nil"/>
                <w:insideH w:val="nil"/>
                <w:insideV w:val="nil"/>
              </w:tblBorders>
              <w:tblLayout w:type="fixed"/>
              <w:tblLook w:val="0600" w:firstRow="0" w:lastRow="0" w:firstColumn="0" w:lastColumn="0" w:noHBand="1" w:noVBand="1"/>
            </w:tblPr>
            <w:tblGrid>
              <w:gridCol w:w="9135"/>
            </w:tblGrid>
            <w:tr w:rsidR="002B57C0" w:rsidRPr="00256572" w14:paraId="74BBF18F" w14:textId="77777777">
              <w:trPr>
                <w:trHeight w:val="1040"/>
              </w:trPr>
              <w:tc>
                <w:tcPr>
                  <w:tcW w:w="9135" w:type="dxa"/>
                  <w:tcBorders>
                    <w:top w:val="nil"/>
                    <w:left w:val="nil"/>
                    <w:bottom w:val="nil"/>
                    <w:right w:val="nil"/>
                  </w:tcBorders>
                  <w:tcMar>
                    <w:top w:w="80" w:type="dxa"/>
                    <w:left w:w="0" w:type="dxa"/>
                    <w:bottom w:w="80" w:type="dxa"/>
                    <w:right w:w="0" w:type="dxa"/>
                  </w:tcMar>
                </w:tcPr>
                <w:p w14:paraId="04CE2DB3" w14:textId="77777777" w:rsidR="002B57C0" w:rsidRPr="00256572" w:rsidRDefault="0002534D">
                  <w:pPr>
                    <w:widowControl w:val="0"/>
                    <w:rPr>
                      <w:rFonts w:ascii="Open Sans" w:hAnsi="Open Sans" w:cs="Open Sans"/>
                      <w:color w:val="212121"/>
                      <w:sz w:val="21"/>
                      <w:szCs w:val="21"/>
                      <w:highlight w:val="white"/>
                    </w:rPr>
                  </w:pPr>
                  <w:r w:rsidRPr="00256572">
                    <w:rPr>
                      <w:rFonts w:ascii="Open Sans" w:hAnsi="Open Sans" w:cs="Open Sans"/>
                      <w:color w:val="FF0000"/>
                    </w:rPr>
                    <w:t>PARTNER SIGNATURE</w:t>
                  </w:r>
                </w:p>
              </w:tc>
            </w:tr>
            <w:tr w:rsidR="002B57C0" w:rsidRPr="00256572" w14:paraId="47E1F5E2" w14:textId="77777777">
              <w:trPr>
                <w:trHeight w:val="800"/>
              </w:trPr>
              <w:tc>
                <w:tcPr>
                  <w:tcW w:w="9135" w:type="dxa"/>
                  <w:tcBorders>
                    <w:top w:val="nil"/>
                    <w:left w:val="nil"/>
                    <w:bottom w:val="nil"/>
                    <w:right w:val="nil"/>
                  </w:tcBorders>
                  <w:tcMar>
                    <w:top w:w="80" w:type="dxa"/>
                    <w:left w:w="0" w:type="dxa"/>
                    <w:bottom w:w="80" w:type="dxa"/>
                    <w:right w:w="0" w:type="dxa"/>
                  </w:tcMar>
                </w:tcPr>
                <w:p w14:paraId="692EEA5E" w14:textId="77777777" w:rsidR="002B57C0" w:rsidRPr="00256572" w:rsidRDefault="002B57C0">
                  <w:pPr>
                    <w:widowControl w:val="0"/>
                    <w:rPr>
                      <w:rFonts w:ascii="Open Sans" w:hAnsi="Open Sans" w:cs="Open Sans"/>
                      <w:i/>
                      <w:color w:val="212121"/>
                      <w:sz w:val="21"/>
                      <w:szCs w:val="21"/>
                      <w:highlight w:val="white"/>
                    </w:rPr>
                  </w:pPr>
                </w:p>
              </w:tc>
            </w:tr>
          </w:tbl>
          <w:p w14:paraId="42A2C1DB" w14:textId="77777777" w:rsidR="002B57C0" w:rsidRPr="00256572" w:rsidRDefault="0002534D">
            <w:pPr>
              <w:pStyle w:val="Heading3"/>
              <w:rPr>
                <w:rFonts w:ascii="Open Sans" w:hAnsi="Open Sans" w:cs="Open Sans"/>
                <w:b/>
              </w:rPr>
            </w:pPr>
            <w:bookmarkStart w:id="4" w:name="_d3ubesk81nfw" w:colFirst="0" w:colLast="0"/>
            <w:bookmarkEnd w:id="4"/>
            <w:r w:rsidRPr="00256572">
              <w:rPr>
                <w:rFonts w:ascii="Open Sans" w:hAnsi="Open Sans" w:cs="Open Sans"/>
                <w:b/>
              </w:rPr>
              <w:t>Email 5</w:t>
            </w:r>
          </w:p>
          <w:p w14:paraId="78F3D7D4" w14:textId="77777777" w:rsidR="002B57C0" w:rsidRPr="00256572" w:rsidRDefault="0002534D">
            <w:pPr>
              <w:rPr>
                <w:rFonts w:ascii="Open Sans" w:eastAsia="Open Sans" w:hAnsi="Open Sans" w:cs="Open Sans"/>
                <w:b/>
              </w:rPr>
            </w:pPr>
            <w:r w:rsidRPr="00256572">
              <w:rPr>
                <w:rFonts w:ascii="Open Sans" w:eastAsia="Open Sans" w:hAnsi="Open Sans" w:cs="Open Sans"/>
                <w:b/>
              </w:rPr>
              <w:t xml:space="preserve">Subject: TalentClick Tip #4 - Scientifically Validated Tools you can Trust </w:t>
            </w:r>
          </w:p>
          <w:p w14:paraId="3DABE816" w14:textId="77777777" w:rsidR="002B57C0" w:rsidRPr="00256572" w:rsidRDefault="0002534D">
            <w:pPr>
              <w:rPr>
                <w:rFonts w:ascii="Open Sans" w:eastAsia="Open Sans" w:hAnsi="Open Sans" w:cs="Open Sans"/>
              </w:rPr>
            </w:pPr>
            <w:r w:rsidRPr="00256572">
              <w:rPr>
                <w:rFonts w:ascii="Open Sans" w:eastAsia="Open Sans" w:hAnsi="Open Sans" w:cs="Open Sans"/>
              </w:rPr>
              <w:t>Hi &lt;first name&gt;,</w:t>
            </w:r>
          </w:p>
          <w:p w14:paraId="06F36871" w14:textId="77777777" w:rsidR="002B57C0" w:rsidRPr="00256572" w:rsidRDefault="0002534D">
            <w:pPr>
              <w:rPr>
                <w:rFonts w:ascii="Open Sans" w:eastAsia="Open Sans" w:hAnsi="Open Sans" w:cs="Open Sans"/>
              </w:rPr>
            </w:pPr>
            <w:r w:rsidRPr="00256572">
              <w:rPr>
                <w:rFonts w:ascii="Open Sans" w:eastAsia="Open Sans" w:hAnsi="Open Sans" w:cs="Open Sans"/>
              </w:rPr>
              <w:t xml:space="preserve">We hope our Tip of the Day gives you the confidence you need to use TalentClick for your employee-related decisions. All TalentClick assessments are </w:t>
            </w:r>
            <w:r w:rsidRPr="00256572">
              <w:rPr>
                <w:rFonts w:ascii="Open Sans" w:eastAsia="Open Sans" w:hAnsi="Open Sans" w:cs="Open Sans"/>
                <w:b/>
              </w:rPr>
              <w:t>valid and reliable for both hiring and development</w:t>
            </w:r>
            <w:r w:rsidRPr="00256572">
              <w:rPr>
                <w:rFonts w:ascii="Open Sans" w:eastAsia="Open Sans" w:hAnsi="Open Sans" w:cs="Open Sans"/>
              </w:rPr>
              <w:t>, meeting standards that make them legally defensible for</w:t>
            </w:r>
            <w:r w:rsidRPr="00256572">
              <w:rPr>
                <w:rFonts w:ascii="Open Sans" w:eastAsia="Open Sans" w:hAnsi="Open Sans" w:cs="Open Sans"/>
              </w:rPr>
              <w:t xml:space="preserve"> your organization. </w:t>
            </w:r>
          </w:p>
          <w:p w14:paraId="1A2941FD" w14:textId="7F9AEC77" w:rsidR="002B57C0" w:rsidRPr="00427244" w:rsidRDefault="0002534D">
            <w:pPr>
              <w:rPr>
                <w:rFonts w:ascii="Open Sans" w:eastAsia="Open Sans" w:hAnsi="Open Sans" w:cs="Open Sans"/>
              </w:rPr>
            </w:pPr>
            <w:r w:rsidRPr="00256572">
              <w:rPr>
                <w:rFonts w:ascii="Open Sans" w:eastAsia="Open Sans" w:hAnsi="Open Sans" w:cs="Open Sans"/>
              </w:rPr>
              <w:lastRenderedPageBreak/>
              <w:t xml:space="preserve">You may be asking yourself, “What is the Validity Score on my Employer Reports?” </w:t>
            </w:r>
          </w:p>
          <w:p w14:paraId="3BD53A29" w14:textId="77777777" w:rsidR="002B57C0" w:rsidRPr="00256572" w:rsidRDefault="0002534D">
            <w:pPr>
              <w:rPr>
                <w:rFonts w:ascii="Open Sans" w:eastAsia="Open Sans" w:hAnsi="Open Sans" w:cs="Open Sans"/>
              </w:rPr>
            </w:pPr>
            <w:r w:rsidRPr="00256572">
              <w:rPr>
                <w:rFonts w:ascii="Open Sans" w:eastAsia="Open Sans" w:hAnsi="Open Sans" w:cs="Open Sans"/>
                <w:b/>
              </w:rPr>
              <w:t>TIP #4 - Watch for the CAUTION flag</w:t>
            </w:r>
            <w:r w:rsidRPr="00256572">
              <w:rPr>
                <w:rFonts w:ascii="Open Sans" w:eastAsia="Open Sans" w:hAnsi="Open Sans" w:cs="Open Sans"/>
              </w:rPr>
              <w:t xml:space="preserve">  </w:t>
            </w:r>
          </w:p>
          <w:p w14:paraId="7E251A05" w14:textId="77777777" w:rsidR="002B57C0" w:rsidRPr="00256572" w:rsidRDefault="0002534D">
            <w:pPr>
              <w:jc w:val="center"/>
              <w:rPr>
                <w:rFonts w:ascii="Open Sans" w:eastAsia="Open Sans" w:hAnsi="Open Sans" w:cs="Open Sans"/>
                <w:color w:val="FF0000"/>
              </w:rPr>
            </w:pPr>
            <w:r w:rsidRPr="00256572">
              <w:rPr>
                <w:rFonts w:ascii="Open Sans" w:eastAsia="Open Sans" w:hAnsi="Open Sans" w:cs="Open Sans"/>
                <w:noProof/>
                <w:color w:val="FF0000"/>
              </w:rPr>
              <w:drawing>
                <wp:inline distT="114300" distB="114300" distL="114300" distR="114300" wp14:anchorId="7A785969" wp14:editId="760B1085">
                  <wp:extent cx="2598345" cy="1243013"/>
                  <wp:effectExtent l="0" t="0" r="0" b="0"/>
                  <wp:docPr id="1" name="image7.png"/>
                  <wp:cNvGraphicFramePr/>
                  <a:graphic xmlns:a="http://schemas.openxmlformats.org/drawingml/2006/main">
                    <a:graphicData uri="http://schemas.openxmlformats.org/drawingml/2006/picture">
                      <pic:pic xmlns:pic="http://schemas.openxmlformats.org/drawingml/2006/picture">
                        <pic:nvPicPr>
                          <pic:cNvPr id="0" name="image7.png"/>
                          <pic:cNvPicPr preferRelativeResize="0"/>
                        </pic:nvPicPr>
                        <pic:blipFill>
                          <a:blip r:embed="rId23"/>
                          <a:srcRect/>
                          <a:stretch>
                            <a:fillRect/>
                          </a:stretch>
                        </pic:blipFill>
                        <pic:spPr>
                          <a:xfrm>
                            <a:off x="0" y="0"/>
                            <a:ext cx="2598345" cy="1243013"/>
                          </a:xfrm>
                          <a:prstGeom prst="rect">
                            <a:avLst/>
                          </a:prstGeom>
                          <a:ln/>
                        </pic:spPr>
                      </pic:pic>
                    </a:graphicData>
                  </a:graphic>
                </wp:inline>
              </w:drawing>
            </w:r>
          </w:p>
          <w:p w14:paraId="70643DEE" w14:textId="77777777" w:rsidR="002B57C0" w:rsidRPr="00256572" w:rsidRDefault="002B57C0">
            <w:pPr>
              <w:rPr>
                <w:rFonts w:ascii="Open Sans" w:eastAsia="Open Sans" w:hAnsi="Open Sans" w:cs="Open Sans"/>
                <w:color w:val="FF0000"/>
              </w:rPr>
            </w:pPr>
          </w:p>
          <w:p w14:paraId="50A8C713" w14:textId="77777777" w:rsidR="002B57C0" w:rsidRPr="00256572" w:rsidRDefault="0002534D">
            <w:pPr>
              <w:rPr>
                <w:rFonts w:ascii="Open Sans" w:eastAsia="Open Sans" w:hAnsi="Open Sans" w:cs="Open Sans"/>
              </w:rPr>
            </w:pPr>
            <w:r w:rsidRPr="00256572">
              <w:rPr>
                <w:rFonts w:ascii="Open Sans" w:eastAsia="Open Sans" w:hAnsi="Open Sans" w:cs="Open Sans"/>
              </w:rPr>
              <w:t xml:space="preserve">Rest assured, our assessment tools have proven validity and reliability, and nothing changes that. </w:t>
            </w:r>
            <w:proofErr w:type="gramStart"/>
            <w:r w:rsidRPr="00256572">
              <w:rPr>
                <w:rFonts w:ascii="Open Sans" w:eastAsia="Open Sans" w:hAnsi="Open Sans" w:cs="Open Sans"/>
              </w:rPr>
              <w:t>But,</w:t>
            </w:r>
            <w:proofErr w:type="gramEnd"/>
            <w:r w:rsidRPr="00256572">
              <w:rPr>
                <w:rFonts w:ascii="Open Sans" w:eastAsia="Open Sans" w:hAnsi="Open Sans" w:cs="Open Sans"/>
              </w:rPr>
              <w:t xml:space="preserve"> the way</w:t>
            </w:r>
            <w:r w:rsidRPr="00256572">
              <w:rPr>
                <w:rFonts w:ascii="Open Sans" w:eastAsia="Open Sans" w:hAnsi="Open Sans" w:cs="Open Sans"/>
              </w:rPr>
              <w:t xml:space="preserve"> someone has answered the questions may invalidate their results. On the summary page of a report, </w:t>
            </w:r>
            <w:r w:rsidRPr="00256572">
              <w:rPr>
                <w:rFonts w:ascii="Open Sans" w:eastAsia="Open Sans" w:hAnsi="Open Sans" w:cs="Open Sans"/>
                <w:b/>
              </w:rPr>
              <w:t>an ‘Acceptable’ validity score means the participant was truthful when completing the assessment.  Alternatively, a ‘Caution’ flag means the individual was e</w:t>
            </w:r>
            <w:r w:rsidRPr="00256572">
              <w:rPr>
                <w:rFonts w:ascii="Open Sans" w:eastAsia="Open Sans" w:hAnsi="Open Sans" w:cs="Open Sans"/>
                <w:b/>
              </w:rPr>
              <w:t xml:space="preserve">ither distracted or answered inconsistently, perhaps to appear more favorable. </w:t>
            </w:r>
            <w:r w:rsidRPr="00256572">
              <w:rPr>
                <w:rFonts w:ascii="Open Sans" w:eastAsia="Open Sans" w:hAnsi="Open Sans" w:cs="Open Sans"/>
              </w:rPr>
              <w:t>If you see ‘Caution,’ read the results with a grain of salt and verify areas that may seem ‘too good to be true’ by asking relevant interview questions and then verify results w</w:t>
            </w:r>
            <w:r w:rsidRPr="00256572">
              <w:rPr>
                <w:rFonts w:ascii="Open Sans" w:eastAsia="Open Sans" w:hAnsi="Open Sans" w:cs="Open Sans"/>
              </w:rPr>
              <w:t xml:space="preserve">ith good hiring practices like background checks and reference checks. </w:t>
            </w:r>
          </w:p>
          <w:p w14:paraId="75EA083A" w14:textId="7CE96F4A" w:rsidR="002B57C0" w:rsidRPr="00256572" w:rsidRDefault="0002534D">
            <w:pPr>
              <w:rPr>
                <w:rFonts w:ascii="Open Sans" w:eastAsia="Open Sans" w:hAnsi="Open Sans" w:cs="Open Sans"/>
              </w:rPr>
            </w:pPr>
            <w:r w:rsidRPr="00256572">
              <w:rPr>
                <w:rFonts w:ascii="Open Sans" w:eastAsia="Open Sans" w:hAnsi="Open Sans" w:cs="Open Sans"/>
              </w:rPr>
              <w:t>Want to know more?</w:t>
            </w:r>
            <w:r w:rsidRPr="00256572">
              <w:rPr>
                <w:rFonts w:ascii="Open Sans" w:eastAsia="Open Sans" w:hAnsi="Open Sans" w:cs="Open Sans"/>
              </w:rPr>
              <w:t xml:space="preserve"> Download our whitepaper: </w:t>
            </w:r>
            <w:hyperlink r:id="rId24">
              <w:r w:rsidRPr="00256572">
                <w:rPr>
                  <w:rFonts w:ascii="Open Sans" w:eastAsia="Open Sans" w:hAnsi="Open Sans" w:cs="Open Sans"/>
                  <w:color w:val="1155CC"/>
                  <w:u w:val="single"/>
                </w:rPr>
                <w:t>Ipsative vs.</w:t>
              </w:r>
              <w:r w:rsidRPr="00256572">
                <w:rPr>
                  <w:rFonts w:ascii="Open Sans" w:eastAsia="Open Sans" w:hAnsi="Open Sans" w:cs="Open Sans"/>
                  <w:color w:val="1155CC"/>
                  <w:u w:val="single"/>
                </w:rPr>
                <w:t xml:space="preserve"> Normative Personality Tests: Which is the Right Tool for Hiring?</w:t>
              </w:r>
            </w:hyperlink>
            <w:r w:rsidRPr="00256572">
              <w:rPr>
                <w:rFonts w:ascii="Open Sans" w:eastAsia="Open Sans" w:hAnsi="Open Sans" w:cs="Open Sans"/>
              </w:rPr>
              <w:t xml:space="preserve"> by our Ch</w:t>
            </w:r>
            <w:r w:rsidRPr="00256572">
              <w:rPr>
                <w:rFonts w:ascii="Open Sans" w:eastAsia="Open Sans" w:hAnsi="Open Sans" w:cs="Open Sans"/>
              </w:rPr>
              <w:t xml:space="preserve">ief Product Officer - Stephen Race, MSc Occupational Psychology. </w:t>
            </w:r>
          </w:p>
          <w:p w14:paraId="2E4AA197" w14:textId="5AB8C1A3" w:rsidR="002B57C0" w:rsidRPr="00256572" w:rsidRDefault="0002534D">
            <w:pPr>
              <w:rPr>
                <w:rFonts w:ascii="Open Sans" w:eastAsia="Open Sans" w:hAnsi="Open Sans" w:cs="Open Sans"/>
                <w:color w:val="080707"/>
                <w:sz w:val="21"/>
                <w:szCs w:val="21"/>
                <w:highlight w:val="white"/>
              </w:rPr>
            </w:pPr>
            <w:r w:rsidRPr="00256572">
              <w:rPr>
                <w:rFonts w:ascii="Open Sans" w:eastAsia="Open Sans" w:hAnsi="Open Sans" w:cs="Open Sans"/>
              </w:rPr>
              <w:t xml:space="preserve">Better Insights. </w:t>
            </w:r>
            <w:r w:rsidRPr="00256572">
              <w:rPr>
                <w:rFonts w:ascii="Open Sans" w:eastAsia="Open Sans" w:hAnsi="Open Sans" w:cs="Open Sans"/>
              </w:rPr>
              <w:t>Better Teams.</w:t>
            </w:r>
          </w:p>
          <w:tbl>
            <w:tblPr>
              <w:tblStyle w:val="a2"/>
              <w:tblW w:w="9135" w:type="dxa"/>
              <w:tblBorders>
                <w:top w:val="nil"/>
                <w:left w:val="nil"/>
                <w:bottom w:val="nil"/>
                <w:right w:val="nil"/>
                <w:insideH w:val="nil"/>
                <w:insideV w:val="nil"/>
              </w:tblBorders>
              <w:tblLayout w:type="fixed"/>
              <w:tblLook w:val="0600" w:firstRow="0" w:lastRow="0" w:firstColumn="0" w:lastColumn="0" w:noHBand="1" w:noVBand="1"/>
            </w:tblPr>
            <w:tblGrid>
              <w:gridCol w:w="9135"/>
            </w:tblGrid>
            <w:tr w:rsidR="002B57C0" w:rsidRPr="00256572" w14:paraId="4B573C70" w14:textId="77777777">
              <w:trPr>
                <w:trHeight w:val="1040"/>
              </w:trPr>
              <w:tc>
                <w:tcPr>
                  <w:tcW w:w="9135" w:type="dxa"/>
                  <w:tcBorders>
                    <w:top w:val="nil"/>
                    <w:left w:val="nil"/>
                    <w:bottom w:val="nil"/>
                    <w:right w:val="nil"/>
                  </w:tcBorders>
                  <w:tcMar>
                    <w:top w:w="80" w:type="dxa"/>
                    <w:left w:w="0" w:type="dxa"/>
                    <w:bottom w:w="80" w:type="dxa"/>
                    <w:right w:w="0" w:type="dxa"/>
                  </w:tcMar>
                </w:tcPr>
                <w:p w14:paraId="0025F5E7" w14:textId="77777777" w:rsidR="002B57C0" w:rsidRPr="00256572" w:rsidRDefault="0002534D">
                  <w:pPr>
                    <w:widowControl w:val="0"/>
                    <w:rPr>
                      <w:rFonts w:ascii="Open Sans" w:hAnsi="Open Sans" w:cs="Open Sans"/>
                      <w:color w:val="212121"/>
                      <w:sz w:val="21"/>
                      <w:szCs w:val="21"/>
                      <w:highlight w:val="white"/>
                    </w:rPr>
                  </w:pPr>
                  <w:r w:rsidRPr="00256572">
                    <w:rPr>
                      <w:rFonts w:ascii="Open Sans" w:hAnsi="Open Sans" w:cs="Open Sans"/>
                      <w:color w:val="FF0000"/>
                    </w:rPr>
                    <w:t>PARTNER SIGNATURE</w:t>
                  </w:r>
                </w:p>
              </w:tc>
            </w:tr>
            <w:tr w:rsidR="002B57C0" w:rsidRPr="00256572" w14:paraId="30FCAB99" w14:textId="77777777">
              <w:trPr>
                <w:trHeight w:val="800"/>
              </w:trPr>
              <w:tc>
                <w:tcPr>
                  <w:tcW w:w="9135" w:type="dxa"/>
                  <w:tcBorders>
                    <w:top w:val="nil"/>
                    <w:left w:val="nil"/>
                    <w:bottom w:val="nil"/>
                    <w:right w:val="nil"/>
                  </w:tcBorders>
                  <w:tcMar>
                    <w:top w:w="80" w:type="dxa"/>
                    <w:left w:w="0" w:type="dxa"/>
                    <w:bottom w:w="80" w:type="dxa"/>
                    <w:right w:w="0" w:type="dxa"/>
                  </w:tcMar>
                </w:tcPr>
                <w:p w14:paraId="41A67D77" w14:textId="77777777" w:rsidR="002B57C0" w:rsidRDefault="002B57C0">
                  <w:pPr>
                    <w:widowControl w:val="0"/>
                    <w:rPr>
                      <w:rFonts w:ascii="Open Sans" w:hAnsi="Open Sans" w:cs="Open Sans"/>
                      <w:i/>
                      <w:color w:val="212121"/>
                      <w:sz w:val="21"/>
                      <w:szCs w:val="21"/>
                      <w:highlight w:val="white"/>
                    </w:rPr>
                  </w:pPr>
                </w:p>
                <w:p w14:paraId="3D1ED17A" w14:textId="77777777" w:rsidR="00256572" w:rsidRDefault="00256572">
                  <w:pPr>
                    <w:widowControl w:val="0"/>
                    <w:rPr>
                      <w:rFonts w:ascii="Open Sans" w:hAnsi="Open Sans" w:cs="Open Sans"/>
                      <w:i/>
                      <w:color w:val="212121"/>
                      <w:sz w:val="21"/>
                      <w:szCs w:val="21"/>
                      <w:highlight w:val="white"/>
                    </w:rPr>
                  </w:pPr>
                </w:p>
                <w:p w14:paraId="4157C4C8" w14:textId="77777777" w:rsidR="00256572" w:rsidRDefault="00256572">
                  <w:pPr>
                    <w:widowControl w:val="0"/>
                    <w:rPr>
                      <w:rFonts w:ascii="Open Sans" w:hAnsi="Open Sans" w:cs="Open Sans"/>
                      <w:i/>
                      <w:color w:val="212121"/>
                      <w:sz w:val="21"/>
                      <w:szCs w:val="21"/>
                      <w:highlight w:val="white"/>
                    </w:rPr>
                  </w:pPr>
                </w:p>
                <w:p w14:paraId="6CB68441" w14:textId="5F250705" w:rsidR="00256572" w:rsidRPr="00256572" w:rsidRDefault="00256572">
                  <w:pPr>
                    <w:widowControl w:val="0"/>
                    <w:rPr>
                      <w:rFonts w:ascii="Open Sans" w:hAnsi="Open Sans" w:cs="Open Sans"/>
                      <w:i/>
                      <w:color w:val="212121"/>
                      <w:sz w:val="21"/>
                      <w:szCs w:val="21"/>
                      <w:highlight w:val="white"/>
                    </w:rPr>
                  </w:pPr>
                </w:p>
              </w:tc>
            </w:tr>
          </w:tbl>
          <w:p w14:paraId="684FDB54" w14:textId="77777777" w:rsidR="002B57C0" w:rsidRPr="00256572" w:rsidRDefault="0002534D">
            <w:pPr>
              <w:pStyle w:val="Heading3"/>
              <w:rPr>
                <w:rFonts w:ascii="Open Sans" w:hAnsi="Open Sans" w:cs="Open Sans"/>
                <w:b/>
              </w:rPr>
            </w:pPr>
            <w:bookmarkStart w:id="5" w:name="_veoq8b13l6qm" w:colFirst="0" w:colLast="0"/>
            <w:bookmarkEnd w:id="5"/>
            <w:r w:rsidRPr="00256572">
              <w:rPr>
                <w:rFonts w:ascii="Open Sans" w:hAnsi="Open Sans" w:cs="Open Sans"/>
                <w:b/>
              </w:rPr>
              <w:t>Email 6</w:t>
            </w:r>
          </w:p>
          <w:p w14:paraId="5A9E220C" w14:textId="77777777" w:rsidR="002B57C0" w:rsidRPr="00256572" w:rsidRDefault="0002534D">
            <w:pPr>
              <w:rPr>
                <w:rFonts w:ascii="Open Sans" w:eastAsia="Open Sans" w:hAnsi="Open Sans" w:cs="Open Sans"/>
                <w:b/>
              </w:rPr>
            </w:pPr>
            <w:r w:rsidRPr="00256572">
              <w:rPr>
                <w:rFonts w:ascii="Open Sans" w:eastAsia="Open Sans" w:hAnsi="Open Sans" w:cs="Open Sans"/>
                <w:b/>
              </w:rPr>
              <w:t>Subject: TalentClick Tip #5 - Spot the High Risk</w:t>
            </w:r>
          </w:p>
          <w:p w14:paraId="7F8CFBD9" w14:textId="77777777" w:rsidR="002B57C0" w:rsidRPr="00256572" w:rsidRDefault="002B57C0">
            <w:pPr>
              <w:rPr>
                <w:rFonts w:ascii="Open Sans" w:hAnsi="Open Sans" w:cs="Open Sans"/>
              </w:rPr>
            </w:pPr>
          </w:p>
          <w:p w14:paraId="5EA6BDB3" w14:textId="77777777" w:rsidR="002B57C0" w:rsidRPr="00256572" w:rsidRDefault="0002534D">
            <w:pPr>
              <w:rPr>
                <w:rFonts w:ascii="Open Sans" w:eastAsia="Open Sans" w:hAnsi="Open Sans" w:cs="Open Sans"/>
              </w:rPr>
            </w:pPr>
            <w:r w:rsidRPr="00256572">
              <w:rPr>
                <w:rFonts w:ascii="Open Sans" w:eastAsia="Open Sans" w:hAnsi="Open Sans" w:cs="Open Sans"/>
              </w:rPr>
              <w:t>Hi &lt;first name&gt;,</w:t>
            </w:r>
          </w:p>
          <w:p w14:paraId="3DC85E42" w14:textId="77777777" w:rsidR="002B57C0" w:rsidRPr="00256572" w:rsidRDefault="0002534D">
            <w:pPr>
              <w:rPr>
                <w:rFonts w:ascii="Open Sans" w:eastAsia="Open Sans" w:hAnsi="Open Sans" w:cs="Open Sans"/>
              </w:rPr>
            </w:pPr>
            <w:r w:rsidRPr="00256572">
              <w:rPr>
                <w:rFonts w:ascii="Open Sans" w:eastAsia="Open Sans" w:hAnsi="Open Sans" w:cs="Open Sans"/>
              </w:rPr>
              <w:t xml:space="preserve">It’s Day 5 and you’re over halfway through your 7 Day TalentClick Trial!  Today we want to let you know why we bundle the Safety Quotient (SQ) or Driver Safety Quotient (DSQ) into our Attitude-Values-Personality (AVP) solution. </w:t>
            </w:r>
          </w:p>
          <w:p w14:paraId="64F531EE" w14:textId="0C8258F2" w:rsidR="002B57C0" w:rsidRPr="00256572" w:rsidRDefault="0002534D">
            <w:pPr>
              <w:rPr>
                <w:rFonts w:ascii="Open Sans" w:eastAsia="Open Sans" w:hAnsi="Open Sans" w:cs="Open Sans"/>
              </w:rPr>
            </w:pPr>
            <w:r w:rsidRPr="00256572">
              <w:rPr>
                <w:rFonts w:ascii="Open Sans" w:eastAsia="Open Sans" w:hAnsi="Open Sans" w:cs="Open Sans"/>
              </w:rPr>
              <w:t xml:space="preserve">While many of our clients use these products to help create a safer work environment for their front-line workers and reduce their Safety Incident Rate, assessing risk goes further. </w:t>
            </w:r>
          </w:p>
          <w:p w14:paraId="2D896FA6" w14:textId="69EF3EAC" w:rsidR="002B57C0" w:rsidRPr="00256572" w:rsidRDefault="0002534D">
            <w:pPr>
              <w:rPr>
                <w:rFonts w:ascii="Open Sans" w:eastAsia="Open Sans" w:hAnsi="Open Sans" w:cs="Open Sans"/>
              </w:rPr>
            </w:pPr>
            <w:r w:rsidRPr="00256572">
              <w:rPr>
                <w:rFonts w:ascii="Open Sans" w:eastAsia="Open Sans" w:hAnsi="Open Sans" w:cs="Open Sans"/>
                <w:b/>
              </w:rPr>
              <w:t>TIP #5</w:t>
            </w:r>
            <w:r w:rsidR="00427244">
              <w:rPr>
                <w:rFonts w:ascii="Open Sans" w:eastAsia="Open Sans" w:hAnsi="Open Sans" w:cs="Open Sans"/>
                <w:b/>
              </w:rPr>
              <w:t xml:space="preserve"> -</w:t>
            </w:r>
            <w:r w:rsidRPr="00256572">
              <w:rPr>
                <w:rFonts w:ascii="Open Sans" w:eastAsia="Open Sans" w:hAnsi="Open Sans" w:cs="Open Sans"/>
                <w:b/>
              </w:rPr>
              <w:t xml:space="preserve"> Spot the High Risk</w:t>
            </w:r>
          </w:p>
          <w:p w14:paraId="0C8CF445" w14:textId="77777777" w:rsidR="002B57C0" w:rsidRPr="00256572" w:rsidRDefault="0002534D">
            <w:pPr>
              <w:rPr>
                <w:rFonts w:ascii="Open Sans" w:eastAsia="Open Sans" w:hAnsi="Open Sans" w:cs="Open Sans"/>
              </w:rPr>
            </w:pPr>
            <w:r w:rsidRPr="00256572">
              <w:rPr>
                <w:rFonts w:ascii="Open Sans" w:eastAsia="Open Sans" w:hAnsi="Open Sans" w:cs="Open Sans"/>
                <w:noProof/>
              </w:rPr>
              <w:drawing>
                <wp:inline distT="114300" distB="114300" distL="114300" distR="114300" wp14:anchorId="2185B66E" wp14:editId="21B45408">
                  <wp:extent cx="3481388" cy="1959374"/>
                  <wp:effectExtent l="0" t="0" r="0" b="0"/>
                  <wp:docPr id="4" name="image1.png" descr="Predict Your Next Incident"/>
                  <wp:cNvGraphicFramePr/>
                  <a:graphic xmlns:a="http://schemas.openxmlformats.org/drawingml/2006/main">
                    <a:graphicData uri="http://schemas.openxmlformats.org/drawingml/2006/picture">
                      <pic:pic xmlns:pic="http://schemas.openxmlformats.org/drawingml/2006/picture">
                        <pic:nvPicPr>
                          <pic:cNvPr id="0" name="image1.png" descr="Predict Your Next Incident"/>
                          <pic:cNvPicPr preferRelativeResize="0"/>
                        </pic:nvPicPr>
                        <pic:blipFill>
                          <a:blip r:embed="rId25"/>
                          <a:srcRect/>
                          <a:stretch>
                            <a:fillRect/>
                          </a:stretch>
                        </pic:blipFill>
                        <pic:spPr>
                          <a:xfrm>
                            <a:off x="0" y="0"/>
                            <a:ext cx="3481388" cy="1959374"/>
                          </a:xfrm>
                          <a:prstGeom prst="rect">
                            <a:avLst/>
                          </a:prstGeom>
                          <a:ln/>
                        </pic:spPr>
                      </pic:pic>
                    </a:graphicData>
                  </a:graphic>
                </wp:inline>
              </w:drawing>
            </w:r>
            <w:r w:rsidRPr="00256572">
              <w:rPr>
                <w:rFonts w:ascii="Open Sans" w:hAnsi="Open Sans" w:cs="Open Sans"/>
              </w:rPr>
              <w:fldChar w:fldCharType="begin"/>
            </w:r>
            <w:r w:rsidRPr="00256572">
              <w:rPr>
                <w:rFonts w:ascii="Open Sans" w:hAnsi="Open Sans" w:cs="Open Sans"/>
              </w:rPr>
              <w:instrText xml:space="preserve"> HYPERLINK "http://videos.talentclick.com/w</w:instrText>
            </w:r>
            <w:r w:rsidRPr="00256572">
              <w:rPr>
                <w:rFonts w:ascii="Open Sans" w:hAnsi="Open Sans" w:cs="Open Sans"/>
              </w:rPr>
              <w:instrText xml:space="preserve">atch/8hfVLEmXUmHHE8Acfaxre2?" </w:instrText>
            </w:r>
            <w:r w:rsidRPr="00256572">
              <w:rPr>
                <w:rFonts w:ascii="Open Sans" w:hAnsi="Open Sans" w:cs="Open Sans"/>
              </w:rPr>
              <w:fldChar w:fldCharType="separate"/>
            </w:r>
          </w:p>
          <w:p w14:paraId="1683C10D" w14:textId="77777777" w:rsidR="002B57C0" w:rsidRPr="00256572" w:rsidRDefault="0002534D">
            <w:pPr>
              <w:rPr>
                <w:rFonts w:ascii="Open Sans" w:hAnsi="Open Sans" w:cs="Open Sans"/>
                <w:color w:val="5E5CFA"/>
                <w:sz w:val="21"/>
                <w:szCs w:val="21"/>
              </w:rPr>
            </w:pPr>
            <w:r w:rsidRPr="00256572">
              <w:rPr>
                <w:rFonts w:ascii="Open Sans" w:hAnsi="Open Sans" w:cs="Open Sans"/>
              </w:rPr>
              <w:fldChar w:fldCharType="end"/>
            </w:r>
            <w:hyperlink r:id="rId26">
              <w:r w:rsidRPr="00256572">
                <w:rPr>
                  <w:rFonts w:ascii="Open Sans" w:hAnsi="Open Sans" w:cs="Open Sans"/>
                  <w:color w:val="5E5CFA"/>
                  <w:sz w:val="21"/>
                  <w:szCs w:val="21"/>
                </w:rPr>
                <w:t>Predict Your Next Incident</w:t>
              </w:r>
            </w:hyperlink>
          </w:p>
          <w:p w14:paraId="5791DC39" w14:textId="77777777" w:rsidR="002B57C0" w:rsidRPr="00256572" w:rsidRDefault="0002534D">
            <w:pPr>
              <w:rPr>
                <w:rFonts w:ascii="Open Sans" w:eastAsia="Open Sans" w:hAnsi="Open Sans" w:cs="Open Sans"/>
              </w:rPr>
            </w:pPr>
            <w:r w:rsidRPr="00256572">
              <w:rPr>
                <w:rFonts w:ascii="Open Sans" w:eastAsia="Open Sans" w:hAnsi="Open Sans" w:cs="Open Sans"/>
              </w:rPr>
              <w:t xml:space="preserve">Workers and employees who have a low SQ score are a risk to your organization in more than safety incidents alone. They can threaten work culture, productivity, profitability and more. Check out the management and coaching tips on each report </w:t>
            </w:r>
            <w:r w:rsidRPr="00256572">
              <w:rPr>
                <w:rFonts w:ascii="Open Sans" w:eastAsia="Open Sans" w:hAnsi="Open Sans" w:cs="Open Sans"/>
              </w:rPr>
              <w:t>to help you support your employees in a personalized and impactful way.</w:t>
            </w:r>
          </w:p>
          <w:p w14:paraId="11BA6202" w14:textId="77777777" w:rsidR="002B57C0" w:rsidRPr="00256572" w:rsidRDefault="0002534D">
            <w:pPr>
              <w:rPr>
                <w:rFonts w:ascii="Open Sans" w:eastAsia="Open Sans" w:hAnsi="Open Sans" w:cs="Open Sans"/>
              </w:rPr>
            </w:pPr>
            <w:hyperlink r:id="rId27">
              <w:r w:rsidRPr="00256572">
                <w:rPr>
                  <w:rFonts w:ascii="Open Sans" w:eastAsia="Open Sans" w:hAnsi="Open Sans" w:cs="Open Sans"/>
                  <w:color w:val="1155CC"/>
                  <w:u w:val="single"/>
                </w:rPr>
                <w:t>Managing Safety Risk with Employee Personality Insights</w:t>
              </w:r>
            </w:hyperlink>
          </w:p>
          <w:p w14:paraId="364E9E66" w14:textId="37604ED3" w:rsidR="002B57C0" w:rsidRPr="00256572" w:rsidRDefault="0002534D">
            <w:pPr>
              <w:rPr>
                <w:rFonts w:ascii="Open Sans" w:eastAsia="Open Sans" w:hAnsi="Open Sans" w:cs="Open Sans"/>
                <w:color w:val="080707"/>
                <w:sz w:val="21"/>
                <w:szCs w:val="21"/>
                <w:highlight w:val="white"/>
              </w:rPr>
            </w:pPr>
            <w:r w:rsidRPr="00256572">
              <w:rPr>
                <w:rFonts w:ascii="Open Sans" w:eastAsia="Open Sans" w:hAnsi="Open Sans" w:cs="Open Sans"/>
              </w:rPr>
              <w:t xml:space="preserve">Better Insights. </w:t>
            </w:r>
            <w:r w:rsidRPr="00256572">
              <w:rPr>
                <w:rFonts w:ascii="Open Sans" w:eastAsia="Open Sans" w:hAnsi="Open Sans" w:cs="Open Sans"/>
              </w:rPr>
              <w:t>Better Teams.</w:t>
            </w:r>
          </w:p>
          <w:tbl>
            <w:tblPr>
              <w:tblStyle w:val="a3"/>
              <w:tblW w:w="9135" w:type="dxa"/>
              <w:tblBorders>
                <w:top w:val="nil"/>
                <w:left w:val="nil"/>
                <w:bottom w:val="nil"/>
                <w:right w:val="nil"/>
                <w:insideH w:val="nil"/>
                <w:insideV w:val="nil"/>
              </w:tblBorders>
              <w:tblLayout w:type="fixed"/>
              <w:tblLook w:val="0600" w:firstRow="0" w:lastRow="0" w:firstColumn="0" w:lastColumn="0" w:noHBand="1" w:noVBand="1"/>
            </w:tblPr>
            <w:tblGrid>
              <w:gridCol w:w="9135"/>
            </w:tblGrid>
            <w:tr w:rsidR="002B57C0" w:rsidRPr="00256572" w14:paraId="31972D95" w14:textId="77777777">
              <w:trPr>
                <w:trHeight w:val="1040"/>
              </w:trPr>
              <w:tc>
                <w:tcPr>
                  <w:tcW w:w="9135" w:type="dxa"/>
                  <w:tcBorders>
                    <w:top w:val="nil"/>
                    <w:left w:val="nil"/>
                    <w:bottom w:val="nil"/>
                    <w:right w:val="nil"/>
                  </w:tcBorders>
                  <w:tcMar>
                    <w:top w:w="80" w:type="dxa"/>
                    <w:left w:w="0" w:type="dxa"/>
                    <w:bottom w:w="80" w:type="dxa"/>
                    <w:right w:w="0" w:type="dxa"/>
                  </w:tcMar>
                </w:tcPr>
                <w:p w14:paraId="011F8753" w14:textId="77777777" w:rsidR="002B57C0" w:rsidRPr="00256572" w:rsidRDefault="0002534D">
                  <w:pPr>
                    <w:widowControl w:val="0"/>
                    <w:rPr>
                      <w:rFonts w:ascii="Open Sans" w:hAnsi="Open Sans" w:cs="Open Sans"/>
                      <w:color w:val="212121"/>
                      <w:sz w:val="21"/>
                      <w:szCs w:val="21"/>
                      <w:highlight w:val="white"/>
                    </w:rPr>
                  </w:pPr>
                  <w:r w:rsidRPr="00256572">
                    <w:rPr>
                      <w:rFonts w:ascii="Open Sans" w:hAnsi="Open Sans" w:cs="Open Sans"/>
                      <w:color w:val="FF0000"/>
                    </w:rPr>
                    <w:t>PARTNER SIGNATURE</w:t>
                  </w:r>
                </w:p>
              </w:tc>
            </w:tr>
            <w:tr w:rsidR="002B57C0" w:rsidRPr="00256572" w14:paraId="38CEC60E" w14:textId="77777777">
              <w:trPr>
                <w:trHeight w:val="800"/>
              </w:trPr>
              <w:tc>
                <w:tcPr>
                  <w:tcW w:w="9135" w:type="dxa"/>
                  <w:tcBorders>
                    <w:top w:val="nil"/>
                    <w:left w:val="nil"/>
                    <w:bottom w:val="nil"/>
                    <w:right w:val="nil"/>
                  </w:tcBorders>
                  <w:tcMar>
                    <w:top w:w="80" w:type="dxa"/>
                    <w:left w:w="0" w:type="dxa"/>
                    <w:bottom w:w="80" w:type="dxa"/>
                    <w:right w:w="0" w:type="dxa"/>
                  </w:tcMar>
                </w:tcPr>
                <w:p w14:paraId="4A3A4751" w14:textId="77777777" w:rsidR="002B57C0" w:rsidRPr="00256572" w:rsidRDefault="0002534D">
                  <w:pPr>
                    <w:widowControl w:val="0"/>
                    <w:rPr>
                      <w:rFonts w:ascii="Open Sans" w:hAnsi="Open Sans" w:cs="Open Sans"/>
                      <w:i/>
                      <w:color w:val="212121"/>
                      <w:sz w:val="21"/>
                      <w:szCs w:val="21"/>
                      <w:highlight w:val="white"/>
                    </w:rPr>
                  </w:pPr>
                  <w:hyperlink r:id="rId28" w:history="1"/>
                </w:p>
              </w:tc>
            </w:tr>
          </w:tbl>
          <w:p w14:paraId="6F90DE26" w14:textId="77777777" w:rsidR="002B57C0" w:rsidRPr="00256572" w:rsidRDefault="0002534D">
            <w:pPr>
              <w:pStyle w:val="Heading3"/>
              <w:rPr>
                <w:rFonts w:ascii="Open Sans" w:hAnsi="Open Sans" w:cs="Open Sans"/>
                <w:b/>
              </w:rPr>
            </w:pPr>
            <w:bookmarkStart w:id="6" w:name="_2rm8q3itxqe7" w:colFirst="0" w:colLast="0"/>
            <w:bookmarkEnd w:id="6"/>
            <w:r w:rsidRPr="00256572">
              <w:rPr>
                <w:rFonts w:ascii="Open Sans" w:hAnsi="Open Sans" w:cs="Open Sans"/>
                <w:b/>
              </w:rPr>
              <w:lastRenderedPageBreak/>
              <w:t>Email 7</w:t>
            </w:r>
          </w:p>
          <w:p w14:paraId="23A75A8E" w14:textId="77777777" w:rsidR="002B57C0" w:rsidRPr="00256572" w:rsidRDefault="0002534D">
            <w:pPr>
              <w:rPr>
                <w:rFonts w:ascii="Open Sans" w:eastAsia="Open Sans" w:hAnsi="Open Sans" w:cs="Open Sans"/>
                <w:b/>
              </w:rPr>
            </w:pPr>
            <w:r w:rsidRPr="00256572">
              <w:rPr>
                <w:rFonts w:ascii="Open Sans" w:eastAsia="Open Sans" w:hAnsi="Open Sans" w:cs="Open Sans"/>
                <w:b/>
              </w:rPr>
              <w:t>Subject: TalentClick Tip #6 - Screen IN More Candidates</w:t>
            </w:r>
          </w:p>
          <w:p w14:paraId="6649D213" w14:textId="77777777" w:rsidR="002B57C0" w:rsidRPr="00256572" w:rsidRDefault="002B57C0">
            <w:pPr>
              <w:rPr>
                <w:rFonts w:ascii="Open Sans" w:hAnsi="Open Sans" w:cs="Open Sans"/>
              </w:rPr>
            </w:pPr>
          </w:p>
          <w:p w14:paraId="390D1099" w14:textId="77777777" w:rsidR="002B57C0" w:rsidRPr="00256572" w:rsidRDefault="0002534D">
            <w:pPr>
              <w:rPr>
                <w:rFonts w:ascii="Open Sans" w:eastAsia="Open Sans" w:hAnsi="Open Sans" w:cs="Open Sans"/>
              </w:rPr>
            </w:pPr>
            <w:r w:rsidRPr="00256572">
              <w:rPr>
                <w:rFonts w:ascii="Open Sans" w:eastAsia="Open Sans" w:hAnsi="Open Sans" w:cs="Open Sans"/>
              </w:rPr>
              <w:t>Hi &lt;first name&gt;,</w:t>
            </w:r>
          </w:p>
          <w:p w14:paraId="4542946D" w14:textId="77777777" w:rsidR="002B57C0" w:rsidRPr="00256572" w:rsidRDefault="0002534D">
            <w:pPr>
              <w:rPr>
                <w:rFonts w:ascii="Open Sans" w:eastAsia="Open Sans" w:hAnsi="Open Sans" w:cs="Open Sans"/>
              </w:rPr>
            </w:pPr>
            <w:r w:rsidRPr="00256572">
              <w:rPr>
                <w:rFonts w:ascii="Open Sans" w:eastAsia="Open Sans" w:hAnsi="Open Sans" w:cs="Open Sans"/>
              </w:rPr>
              <w:t>On Day 6 of your TalentClick Trial, it’s time to identify more top talent for your positions!</w:t>
            </w:r>
          </w:p>
          <w:p w14:paraId="3B7BA10B" w14:textId="1A444E43" w:rsidR="002B57C0" w:rsidRPr="00256572" w:rsidRDefault="0002534D">
            <w:pPr>
              <w:rPr>
                <w:rFonts w:ascii="Open Sans" w:eastAsia="Open Sans" w:hAnsi="Open Sans" w:cs="Open Sans"/>
              </w:rPr>
            </w:pPr>
            <w:r w:rsidRPr="00256572">
              <w:rPr>
                <w:rFonts w:ascii="Open Sans" w:eastAsia="Open Sans" w:hAnsi="Open Sans" w:cs="Open Sans"/>
              </w:rPr>
              <w:t xml:space="preserve">TalentClick reports can help you </w:t>
            </w:r>
            <w:r w:rsidRPr="00256572">
              <w:rPr>
                <w:rFonts w:ascii="Open Sans" w:eastAsia="Open Sans" w:hAnsi="Open Sans" w:cs="Open Sans"/>
                <w:b/>
              </w:rPr>
              <w:t>assess potential</w:t>
            </w:r>
            <w:r w:rsidRPr="00256572">
              <w:rPr>
                <w:rFonts w:ascii="Open Sans" w:eastAsia="Open Sans" w:hAnsi="Open Sans" w:cs="Open Sans"/>
              </w:rPr>
              <w:t xml:space="preserve"> and </w:t>
            </w:r>
            <w:r w:rsidRPr="00256572">
              <w:rPr>
                <w:rFonts w:ascii="Open Sans" w:eastAsia="Open Sans" w:hAnsi="Open Sans" w:cs="Open Sans"/>
                <w:b/>
              </w:rPr>
              <w:t>screen IN</w:t>
            </w:r>
            <w:r w:rsidRPr="00256572">
              <w:rPr>
                <w:rFonts w:ascii="Open Sans" w:eastAsia="Open Sans" w:hAnsi="Open Sans" w:cs="Open Sans"/>
              </w:rPr>
              <w:t xml:space="preserve"> more candidates. Here are the top 5 ways TalentClick Reports help you find high performers in a la</w:t>
            </w:r>
            <w:r w:rsidRPr="00256572">
              <w:rPr>
                <w:rFonts w:ascii="Open Sans" w:eastAsia="Open Sans" w:hAnsi="Open Sans" w:cs="Open Sans"/>
              </w:rPr>
              <w:t>bor shortage!</w:t>
            </w:r>
          </w:p>
          <w:p w14:paraId="10DE089A" w14:textId="77777777" w:rsidR="002B57C0" w:rsidRPr="00256572" w:rsidRDefault="0002534D">
            <w:pPr>
              <w:rPr>
                <w:rFonts w:ascii="Open Sans" w:eastAsia="Open Sans" w:hAnsi="Open Sans" w:cs="Open Sans"/>
              </w:rPr>
            </w:pPr>
            <w:r w:rsidRPr="00256572">
              <w:rPr>
                <w:rFonts w:ascii="Open Sans" w:eastAsia="Open Sans" w:hAnsi="Open Sans" w:cs="Open Sans"/>
                <w:b/>
              </w:rPr>
              <w:t>Tip #6 - Screen IN More Candidates</w:t>
            </w:r>
          </w:p>
          <w:p w14:paraId="6AA2FFBB" w14:textId="497B2AE5" w:rsidR="002B57C0" w:rsidRPr="00256572" w:rsidRDefault="0002534D">
            <w:pPr>
              <w:rPr>
                <w:rFonts w:ascii="Open Sans" w:eastAsia="Open Sans" w:hAnsi="Open Sans" w:cs="Open Sans"/>
                <w:color w:val="FF0000"/>
              </w:rPr>
            </w:pPr>
            <w:r w:rsidRPr="00256572">
              <w:rPr>
                <w:rFonts w:ascii="Open Sans" w:eastAsia="Open Sans" w:hAnsi="Open Sans" w:cs="Open Sans"/>
                <w:color w:val="FF0000"/>
              </w:rPr>
              <w:t xml:space="preserve">BUTTON Read Blog CTA: </w:t>
            </w:r>
            <w:hyperlink r:id="rId29">
              <w:r w:rsidRPr="00256572">
                <w:rPr>
                  <w:rFonts w:ascii="Open Sans" w:eastAsia="Open Sans" w:hAnsi="Open Sans" w:cs="Open Sans"/>
                  <w:color w:val="1155CC"/>
                  <w:u w:val="single"/>
                </w:rPr>
                <w:t>https://talentclick.com/resources/5-ways-behavioral-assessments-help-in-a</w:t>
              </w:r>
              <w:r w:rsidRPr="00256572">
                <w:rPr>
                  <w:rFonts w:ascii="Open Sans" w:eastAsia="Open Sans" w:hAnsi="Open Sans" w:cs="Open Sans"/>
                  <w:color w:val="1155CC"/>
                  <w:u w:val="single"/>
                </w:rPr>
                <w:t>-candidate-shortage/</w:t>
              </w:r>
            </w:hyperlink>
            <w:r w:rsidRPr="00256572">
              <w:rPr>
                <w:rFonts w:ascii="Open Sans" w:eastAsia="Open Sans" w:hAnsi="Open Sans" w:cs="Open Sans"/>
                <w:color w:val="FF0000"/>
              </w:rPr>
              <w:t xml:space="preserve"> </w:t>
            </w:r>
          </w:p>
          <w:p w14:paraId="0A398B9E" w14:textId="77777777" w:rsidR="002B57C0" w:rsidRPr="00256572" w:rsidRDefault="0002534D">
            <w:pPr>
              <w:rPr>
                <w:rFonts w:ascii="Open Sans" w:hAnsi="Open Sans" w:cs="Open Sans"/>
                <w:color w:val="FF0000"/>
              </w:rPr>
            </w:pPr>
            <w:r w:rsidRPr="00256572">
              <w:rPr>
                <w:rFonts w:ascii="Open Sans" w:eastAsia="Open Sans" w:hAnsi="Open Sans" w:cs="Open Sans"/>
              </w:rPr>
              <w:t xml:space="preserve">As you approach the end of your trial, we hope you see how TalentClick can help you make better people decisions. If you have any </w:t>
            </w:r>
            <w:hyperlink r:id="rId30">
              <w:r w:rsidRPr="00256572">
                <w:rPr>
                  <w:rFonts w:ascii="Open Sans" w:eastAsia="Open Sans" w:hAnsi="Open Sans" w:cs="Open Sans"/>
                  <w:color w:val="1155CC"/>
                  <w:u w:val="single"/>
                </w:rPr>
                <w:t>questions</w:t>
              </w:r>
            </w:hyperlink>
            <w:r w:rsidRPr="00256572">
              <w:rPr>
                <w:rFonts w:ascii="Open Sans" w:eastAsia="Open Sans" w:hAnsi="Open Sans" w:cs="Open Sans"/>
              </w:rPr>
              <w:t xml:space="preserve"> at all, please contact us.  We’re here to help!</w:t>
            </w:r>
            <w:r w:rsidRPr="00256572">
              <w:rPr>
                <w:rFonts w:ascii="Open Sans" w:eastAsia="Open Sans" w:hAnsi="Open Sans" w:cs="Open Sans"/>
              </w:rPr>
              <w:br/>
            </w:r>
            <w:r w:rsidRPr="00256572">
              <w:rPr>
                <w:rFonts w:ascii="Open Sans" w:eastAsia="Open Sans" w:hAnsi="Open Sans" w:cs="Open Sans"/>
              </w:rPr>
              <w:br/>
            </w:r>
            <w:r w:rsidRPr="00256572">
              <w:rPr>
                <w:rFonts w:ascii="Open Sans" w:hAnsi="Open Sans" w:cs="Open Sans"/>
                <w:color w:val="FF0000"/>
              </w:rPr>
              <w:t>PARTNER SIGNATURE</w:t>
            </w:r>
          </w:p>
          <w:p w14:paraId="5CADE857" w14:textId="77777777" w:rsidR="002B57C0" w:rsidRPr="00256572" w:rsidRDefault="002B57C0">
            <w:pPr>
              <w:pStyle w:val="Heading3"/>
              <w:rPr>
                <w:rFonts w:ascii="Open Sans" w:hAnsi="Open Sans" w:cs="Open Sans"/>
                <w:b/>
              </w:rPr>
            </w:pPr>
            <w:bookmarkStart w:id="7" w:name="_eaqxyd9np34i" w:colFirst="0" w:colLast="0"/>
            <w:bookmarkEnd w:id="7"/>
          </w:p>
          <w:p w14:paraId="16B73770" w14:textId="77777777" w:rsidR="002B57C0" w:rsidRPr="00256572" w:rsidRDefault="0002534D">
            <w:pPr>
              <w:pStyle w:val="Heading3"/>
              <w:rPr>
                <w:rFonts w:ascii="Open Sans" w:hAnsi="Open Sans" w:cs="Open Sans"/>
                <w:b/>
              </w:rPr>
            </w:pPr>
            <w:bookmarkStart w:id="8" w:name="_gsb0g5frqumr" w:colFirst="0" w:colLast="0"/>
            <w:bookmarkEnd w:id="8"/>
            <w:r w:rsidRPr="00256572">
              <w:rPr>
                <w:rFonts w:ascii="Open Sans" w:hAnsi="Open Sans" w:cs="Open Sans"/>
                <w:b/>
              </w:rPr>
              <w:t>Email 8</w:t>
            </w:r>
          </w:p>
          <w:p w14:paraId="0DD67166" w14:textId="77777777" w:rsidR="002B57C0" w:rsidRPr="00256572" w:rsidRDefault="0002534D">
            <w:pPr>
              <w:rPr>
                <w:rFonts w:ascii="Open Sans" w:eastAsia="Open Sans" w:hAnsi="Open Sans" w:cs="Open Sans"/>
                <w:b/>
              </w:rPr>
            </w:pPr>
            <w:r w:rsidRPr="00256572">
              <w:rPr>
                <w:rFonts w:ascii="Open Sans" w:eastAsia="Open Sans" w:hAnsi="Open Sans" w:cs="Open Sans"/>
                <w:b/>
              </w:rPr>
              <w:t>Subject: TalentClick Tip #7 - Save Time &amp; Reduce Turnover</w:t>
            </w:r>
          </w:p>
          <w:p w14:paraId="76C901E2" w14:textId="77777777" w:rsidR="002B57C0" w:rsidRPr="00256572" w:rsidRDefault="002B57C0">
            <w:pPr>
              <w:rPr>
                <w:rFonts w:ascii="Open Sans" w:eastAsia="Open Sans" w:hAnsi="Open Sans" w:cs="Open Sans"/>
              </w:rPr>
            </w:pPr>
          </w:p>
          <w:p w14:paraId="185A4546" w14:textId="77777777" w:rsidR="002B57C0" w:rsidRPr="00256572" w:rsidRDefault="0002534D">
            <w:pPr>
              <w:rPr>
                <w:rFonts w:ascii="Open Sans" w:eastAsia="Open Sans" w:hAnsi="Open Sans" w:cs="Open Sans"/>
              </w:rPr>
            </w:pPr>
            <w:r w:rsidRPr="00256572">
              <w:rPr>
                <w:rFonts w:ascii="Open Sans" w:eastAsia="Open Sans" w:hAnsi="Open Sans" w:cs="Open Sans"/>
              </w:rPr>
              <w:t>Hi &lt;first name&gt;,</w:t>
            </w:r>
          </w:p>
          <w:p w14:paraId="223CB694" w14:textId="152962C5" w:rsidR="002B57C0" w:rsidRPr="00256572" w:rsidRDefault="0002534D">
            <w:pPr>
              <w:rPr>
                <w:rFonts w:ascii="Open Sans" w:eastAsia="Open Sans" w:hAnsi="Open Sans" w:cs="Open Sans"/>
              </w:rPr>
            </w:pPr>
            <w:r w:rsidRPr="00256572">
              <w:rPr>
                <w:rFonts w:ascii="Open Sans" w:eastAsia="Open Sans" w:hAnsi="Open Sans" w:cs="Open Sans"/>
              </w:rPr>
              <w:t>On Day 7 of your TalentClick Trial, we bring you 3 tips (bonus!) on how t</w:t>
            </w:r>
            <w:r w:rsidRPr="00256572">
              <w:rPr>
                <w:rFonts w:ascii="Open Sans" w:eastAsia="Open Sans" w:hAnsi="Open Sans" w:cs="Open Sans"/>
              </w:rPr>
              <w:t>o save time and reduce costly and disruptive turnover in your workforce!</w:t>
            </w:r>
          </w:p>
          <w:p w14:paraId="0E34FF18" w14:textId="77777777" w:rsidR="002B57C0" w:rsidRPr="00256572" w:rsidRDefault="0002534D">
            <w:pPr>
              <w:rPr>
                <w:rFonts w:ascii="Open Sans" w:eastAsia="Open Sans" w:hAnsi="Open Sans" w:cs="Open Sans"/>
              </w:rPr>
            </w:pPr>
            <w:r w:rsidRPr="00256572">
              <w:rPr>
                <w:rFonts w:ascii="Open Sans" w:eastAsia="Open Sans" w:hAnsi="Open Sans" w:cs="Open Sans"/>
                <w:b/>
              </w:rPr>
              <w:t xml:space="preserve"> Tip #7 - Save Time &amp; Reduce Turnover</w:t>
            </w:r>
          </w:p>
          <w:p w14:paraId="222AFF75" w14:textId="596B1922" w:rsidR="002B57C0" w:rsidRPr="00256572" w:rsidRDefault="0002534D">
            <w:pPr>
              <w:numPr>
                <w:ilvl w:val="0"/>
                <w:numId w:val="4"/>
              </w:numPr>
              <w:spacing w:after="0"/>
              <w:rPr>
                <w:rFonts w:ascii="Open Sans" w:eastAsia="Open Sans" w:hAnsi="Open Sans" w:cs="Open Sans"/>
              </w:rPr>
            </w:pPr>
            <w:r w:rsidRPr="00256572">
              <w:rPr>
                <w:rFonts w:ascii="Open Sans" w:eastAsia="Open Sans" w:hAnsi="Open Sans" w:cs="Open Sans"/>
              </w:rPr>
              <w:t>Save time with the Fit Score Sorter:  Sort through the job applicants to find those who are most likely to be top</w:t>
            </w:r>
            <w:r w:rsidR="00256572">
              <w:rPr>
                <w:rFonts w:ascii="Open Sans" w:eastAsia="Open Sans" w:hAnsi="Open Sans" w:cs="Open Sans"/>
              </w:rPr>
              <w:t xml:space="preserve"> </w:t>
            </w:r>
            <w:r w:rsidRPr="00256572">
              <w:rPr>
                <w:rFonts w:ascii="Open Sans" w:eastAsia="Open Sans" w:hAnsi="Open Sans" w:cs="Open Sans"/>
              </w:rPr>
              <w:t>performers on the job.</w:t>
            </w:r>
          </w:p>
          <w:p w14:paraId="6696E6C5" w14:textId="77777777" w:rsidR="002B57C0" w:rsidRPr="00256572" w:rsidRDefault="0002534D">
            <w:pPr>
              <w:numPr>
                <w:ilvl w:val="0"/>
                <w:numId w:val="4"/>
              </w:numPr>
              <w:spacing w:after="0"/>
              <w:rPr>
                <w:rFonts w:ascii="Open Sans" w:eastAsia="Open Sans" w:hAnsi="Open Sans" w:cs="Open Sans"/>
              </w:rPr>
            </w:pPr>
            <w:r w:rsidRPr="00256572">
              <w:rPr>
                <w:rFonts w:ascii="Open Sans" w:eastAsia="Open Sans" w:hAnsi="Open Sans" w:cs="Open Sans"/>
              </w:rPr>
              <w:t>Know what good looks like:  Reduce turnover by hiring to an ideal profile. See how workers may</w:t>
            </w:r>
            <w:hyperlink r:id="rId31">
              <w:r w:rsidRPr="00256572">
                <w:rPr>
                  <w:rFonts w:ascii="Open Sans" w:eastAsia="Open Sans" w:hAnsi="Open Sans" w:cs="Open Sans"/>
                  <w:color w:val="1155CC"/>
                  <w:u w:val="single"/>
                </w:rPr>
                <w:t xml:space="preserve"> stay in the job 40% longer!</w:t>
              </w:r>
            </w:hyperlink>
          </w:p>
          <w:p w14:paraId="46200768" w14:textId="77777777" w:rsidR="002B57C0" w:rsidRPr="00256572" w:rsidRDefault="0002534D">
            <w:pPr>
              <w:numPr>
                <w:ilvl w:val="0"/>
                <w:numId w:val="4"/>
              </w:numPr>
              <w:rPr>
                <w:rFonts w:ascii="Open Sans" w:eastAsia="Open Sans" w:hAnsi="Open Sans" w:cs="Open Sans"/>
              </w:rPr>
            </w:pPr>
            <w:r w:rsidRPr="00256572">
              <w:rPr>
                <w:rFonts w:ascii="Open Sans" w:eastAsia="Open Sans" w:hAnsi="Open Sans" w:cs="Open Sans"/>
              </w:rPr>
              <w:lastRenderedPageBreak/>
              <w:t xml:space="preserve">And finally, when it comes to employee learning and development, you can coach, motivate, and manage employees more effectively by adapting to each person’s needs using the coaching tips included in each report. Higher employee satisfaction </w:t>
            </w:r>
            <w:r w:rsidRPr="00256572">
              <w:rPr>
                <w:rFonts w:ascii="Open Sans" w:eastAsia="Open Sans" w:hAnsi="Open Sans" w:cs="Open Sans"/>
              </w:rPr>
              <w:t>increases retention and helps build a strong culture and productive, happy team.</w:t>
            </w:r>
          </w:p>
          <w:p w14:paraId="55C8F393" w14:textId="77777777" w:rsidR="002B57C0" w:rsidRPr="00256572" w:rsidRDefault="0002534D">
            <w:pPr>
              <w:rPr>
                <w:rFonts w:ascii="Open Sans" w:eastAsia="Open Sans" w:hAnsi="Open Sans" w:cs="Open Sans"/>
              </w:rPr>
            </w:pPr>
            <w:r w:rsidRPr="00256572">
              <w:rPr>
                <w:rFonts w:ascii="Open Sans" w:eastAsia="Open Sans" w:hAnsi="Open Sans" w:cs="Open Sans"/>
              </w:rPr>
              <w:t xml:space="preserve">You’re nearing the end of your trial. Have you been able to incorporate all your Trial Tips yet? </w:t>
            </w:r>
          </w:p>
          <w:p w14:paraId="19354398" w14:textId="77777777" w:rsidR="002B57C0" w:rsidRPr="00256572" w:rsidRDefault="0002534D">
            <w:pPr>
              <w:rPr>
                <w:rFonts w:ascii="Open Sans" w:eastAsia="Open Sans" w:hAnsi="Open Sans" w:cs="Open Sans"/>
                <w:color w:val="080707"/>
                <w:sz w:val="21"/>
                <w:szCs w:val="21"/>
                <w:highlight w:val="white"/>
              </w:rPr>
            </w:pPr>
            <w:r w:rsidRPr="00256572">
              <w:rPr>
                <w:rFonts w:ascii="Open Sans" w:eastAsia="Open Sans" w:hAnsi="Open Sans" w:cs="Open Sans"/>
              </w:rPr>
              <w:t>Better Insights.  Better Teams.</w:t>
            </w:r>
          </w:p>
          <w:tbl>
            <w:tblPr>
              <w:tblStyle w:val="a4"/>
              <w:tblW w:w="9135" w:type="dxa"/>
              <w:tblBorders>
                <w:top w:val="nil"/>
                <w:left w:val="nil"/>
                <w:bottom w:val="nil"/>
                <w:right w:val="nil"/>
                <w:insideH w:val="nil"/>
                <w:insideV w:val="nil"/>
              </w:tblBorders>
              <w:tblLayout w:type="fixed"/>
              <w:tblLook w:val="0600" w:firstRow="0" w:lastRow="0" w:firstColumn="0" w:lastColumn="0" w:noHBand="1" w:noVBand="1"/>
            </w:tblPr>
            <w:tblGrid>
              <w:gridCol w:w="9135"/>
            </w:tblGrid>
            <w:tr w:rsidR="002B57C0" w:rsidRPr="00256572" w14:paraId="55EDE5A5" w14:textId="77777777">
              <w:trPr>
                <w:trHeight w:val="1040"/>
              </w:trPr>
              <w:tc>
                <w:tcPr>
                  <w:tcW w:w="9135" w:type="dxa"/>
                  <w:tcBorders>
                    <w:top w:val="nil"/>
                    <w:left w:val="nil"/>
                    <w:bottom w:val="nil"/>
                    <w:right w:val="nil"/>
                  </w:tcBorders>
                  <w:tcMar>
                    <w:top w:w="80" w:type="dxa"/>
                    <w:left w:w="0" w:type="dxa"/>
                    <w:bottom w:w="80" w:type="dxa"/>
                    <w:right w:w="0" w:type="dxa"/>
                  </w:tcMar>
                </w:tcPr>
                <w:p w14:paraId="2B6ED4FE" w14:textId="77777777" w:rsidR="002B57C0" w:rsidRPr="00256572" w:rsidRDefault="0002534D">
                  <w:pPr>
                    <w:widowControl w:val="0"/>
                    <w:rPr>
                      <w:rFonts w:ascii="Open Sans" w:hAnsi="Open Sans" w:cs="Open Sans"/>
                      <w:color w:val="212121"/>
                      <w:sz w:val="21"/>
                      <w:szCs w:val="21"/>
                      <w:highlight w:val="white"/>
                    </w:rPr>
                  </w:pPr>
                  <w:r w:rsidRPr="00256572">
                    <w:rPr>
                      <w:rFonts w:ascii="Open Sans" w:hAnsi="Open Sans" w:cs="Open Sans"/>
                      <w:color w:val="FF0000"/>
                    </w:rPr>
                    <w:t>PARTNER SIGNATURE</w:t>
                  </w:r>
                </w:p>
              </w:tc>
            </w:tr>
            <w:tr w:rsidR="002B57C0" w:rsidRPr="00256572" w14:paraId="01FE2D01" w14:textId="77777777">
              <w:trPr>
                <w:trHeight w:val="800"/>
              </w:trPr>
              <w:tc>
                <w:tcPr>
                  <w:tcW w:w="9135" w:type="dxa"/>
                  <w:tcBorders>
                    <w:top w:val="nil"/>
                    <w:left w:val="nil"/>
                    <w:bottom w:val="nil"/>
                    <w:right w:val="nil"/>
                  </w:tcBorders>
                  <w:tcMar>
                    <w:top w:w="80" w:type="dxa"/>
                    <w:left w:w="0" w:type="dxa"/>
                    <w:bottom w:w="80" w:type="dxa"/>
                    <w:right w:w="0" w:type="dxa"/>
                  </w:tcMar>
                </w:tcPr>
                <w:p w14:paraId="228FCED3" w14:textId="5A6B2B1B" w:rsidR="002B57C0" w:rsidRPr="00256572" w:rsidRDefault="0002534D">
                  <w:pPr>
                    <w:widowControl w:val="0"/>
                    <w:rPr>
                      <w:rFonts w:ascii="Open Sans" w:hAnsi="Open Sans" w:cs="Open Sans"/>
                      <w:i/>
                      <w:color w:val="212121"/>
                      <w:sz w:val="21"/>
                      <w:szCs w:val="21"/>
                      <w:highlight w:val="white"/>
                    </w:rPr>
                  </w:pPr>
                  <w:hyperlink r:id="rId32" w:history="1"/>
                </w:p>
              </w:tc>
            </w:tr>
          </w:tbl>
          <w:p w14:paraId="0F112342" w14:textId="77777777" w:rsidR="002B57C0" w:rsidRPr="00256572" w:rsidRDefault="0002534D">
            <w:pPr>
              <w:pStyle w:val="Heading3"/>
              <w:rPr>
                <w:rFonts w:ascii="Open Sans" w:hAnsi="Open Sans" w:cs="Open Sans"/>
                <w:b/>
              </w:rPr>
            </w:pPr>
            <w:bookmarkStart w:id="9" w:name="_4y9togjf54k" w:colFirst="0" w:colLast="0"/>
            <w:bookmarkEnd w:id="9"/>
            <w:r w:rsidRPr="00256572">
              <w:rPr>
                <w:rFonts w:ascii="Open Sans" w:hAnsi="Open Sans" w:cs="Open Sans"/>
                <w:b/>
              </w:rPr>
              <w:t>Email 9</w:t>
            </w:r>
          </w:p>
          <w:p w14:paraId="1F824EAF" w14:textId="77777777" w:rsidR="002B57C0" w:rsidRPr="00256572" w:rsidRDefault="0002534D">
            <w:pPr>
              <w:rPr>
                <w:rFonts w:ascii="Open Sans" w:eastAsia="Open Sans" w:hAnsi="Open Sans" w:cs="Open Sans"/>
                <w:b/>
              </w:rPr>
            </w:pPr>
            <w:r w:rsidRPr="00256572">
              <w:rPr>
                <w:rFonts w:ascii="Open Sans" w:eastAsia="Open Sans" w:hAnsi="Open Sans" w:cs="Open Sans"/>
                <w:b/>
              </w:rPr>
              <w:t>Subject: It’s the Last Day of your TalentClick Trial!</w:t>
            </w:r>
          </w:p>
          <w:p w14:paraId="6511406D" w14:textId="77777777" w:rsidR="002B57C0" w:rsidRPr="00256572" w:rsidRDefault="002B57C0">
            <w:pPr>
              <w:rPr>
                <w:rFonts w:ascii="Open Sans" w:hAnsi="Open Sans" w:cs="Open Sans"/>
              </w:rPr>
            </w:pPr>
          </w:p>
          <w:p w14:paraId="61E17FEB" w14:textId="77777777" w:rsidR="002B57C0" w:rsidRPr="00256572" w:rsidRDefault="0002534D">
            <w:pPr>
              <w:rPr>
                <w:rFonts w:ascii="Open Sans" w:eastAsia="Open Sans" w:hAnsi="Open Sans" w:cs="Open Sans"/>
              </w:rPr>
            </w:pPr>
            <w:r w:rsidRPr="00256572">
              <w:rPr>
                <w:rFonts w:ascii="Open Sans" w:eastAsia="Open Sans" w:hAnsi="Open Sans" w:cs="Open Sans"/>
              </w:rPr>
              <w:t>Hi &lt;first name&gt;,</w:t>
            </w:r>
          </w:p>
          <w:p w14:paraId="22F550E9" w14:textId="77777777" w:rsidR="002B57C0" w:rsidRPr="00256572" w:rsidRDefault="0002534D">
            <w:pPr>
              <w:rPr>
                <w:rFonts w:ascii="Open Sans" w:eastAsia="Open Sans" w:hAnsi="Open Sans" w:cs="Open Sans"/>
              </w:rPr>
            </w:pPr>
            <w:r w:rsidRPr="00256572">
              <w:rPr>
                <w:rFonts w:ascii="Open Sans" w:eastAsia="Open Sans" w:hAnsi="Open Sans" w:cs="Open Sans"/>
              </w:rPr>
              <w:t>Congratulations on completing your 7 Day Trial! We hope our tips helped you get the most out of your TalentClick experience. With your trial expiring tomorrow, we don’t want you to miss out on all you’ve gained over the past 7 days.</w:t>
            </w:r>
          </w:p>
          <w:p w14:paraId="382DBBC2" w14:textId="77777777" w:rsidR="002B57C0" w:rsidRPr="00256572" w:rsidRDefault="002B57C0">
            <w:pPr>
              <w:rPr>
                <w:rFonts w:ascii="Open Sans" w:eastAsia="Open Sans" w:hAnsi="Open Sans" w:cs="Open Sans"/>
              </w:rPr>
            </w:pPr>
          </w:p>
          <w:p w14:paraId="4D88D565" w14:textId="77777777" w:rsidR="002B57C0" w:rsidRPr="00256572" w:rsidRDefault="0002534D">
            <w:pPr>
              <w:rPr>
                <w:rFonts w:ascii="Open Sans" w:eastAsia="Open Sans" w:hAnsi="Open Sans" w:cs="Open Sans"/>
                <w:color w:val="FF0000"/>
              </w:rPr>
            </w:pPr>
            <w:r w:rsidRPr="00256572">
              <w:rPr>
                <w:rFonts w:ascii="Open Sans" w:eastAsia="Open Sans" w:hAnsi="Open Sans" w:cs="Open Sans"/>
                <w:noProof/>
                <w:color w:val="FF0000"/>
              </w:rPr>
              <w:lastRenderedPageBreak/>
              <w:drawing>
                <wp:inline distT="114300" distB="114300" distL="114300" distR="114300" wp14:anchorId="1E0887FB" wp14:editId="48557031">
                  <wp:extent cx="4572000" cy="2571750"/>
                  <wp:effectExtent l="0" t="0" r="0" b="0"/>
                  <wp:docPr id="2" name="image2.gif" descr="7 Tips for your 7 Day Trial"/>
                  <wp:cNvGraphicFramePr/>
                  <a:graphic xmlns:a="http://schemas.openxmlformats.org/drawingml/2006/main">
                    <a:graphicData uri="http://schemas.openxmlformats.org/drawingml/2006/picture">
                      <pic:pic xmlns:pic="http://schemas.openxmlformats.org/drawingml/2006/picture">
                        <pic:nvPicPr>
                          <pic:cNvPr id="0" name="image2.gif" descr="7 Tips for your 7 Day Trial"/>
                          <pic:cNvPicPr preferRelativeResize="0"/>
                        </pic:nvPicPr>
                        <pic:blipFill>
                          <a:blip r:embed="rId9"/>
                          <a:srcRect/>
                          <a:stretch>
                            <a:fillRect/>
                          </a:stretch>
                        </pic:blipFill>
                        <pic:spPr>
                          <a:xfrm>
                            <a:off x="0" y="0"/>
                            <a:ext cx="4572000" cy="2571750"/>
                          </a:xfrm>
                          <a:prstGeom prst="rect">
                            <a:avLst/>
                          </a:prstGeom>
                          <a:ln/>
                        </pic:spPr>
                      </pic:pic>
                    </a:graphicData>
                  </a:graphic>
                </wp:inline>
              </w:drawing>
            </w:r>
            <w:r w:rsidRPr="00256572">
              <w:rPr>
                <w:rFonts w:ascii="Open Sans" w:hAnsi="Open Sans" w:cs="Open Sans"/>
              </w:rPr>
              <w:fldChar w:fldCharType="begin"/>
            </w:r>
            <w:r w:rsidRPr="00256572">
              <w:rPr>
                <w:rFonts w:ascii="Open Sans" w:hAnsi="Open Sans" w:cs="Open Sans"/>
              </w:rPr>
              <w:instrText xml:space="preserve"> HYPERLINK "http://vi</w:instrText>
            </w:r>
            <w:r w:rsidRPr="00256572">
              <w:rPr>
                <w:rFonts w:ascii="Open Sans" w:hAnsi="Open Sans" w:cs="Open Sans"/>
              </w:rPr>
              <w:instrText xml:space="preserve">deos.talentclick.com/watch/vdkV8TCSSPFg9bXrXEkq3C?" </w:instrText>
            </w:r>
            <w:r w:rsidRPr="00256572">
              <w:rPr>
                <w:rFonts w:ascii="Open Sans" w:hAnsi="Open Sans" w:cs="Open Sans"/>
              </w:rPr>
              <w:fldChar w:fldCharType="separate"/>
            </w:r>
          </w:p>
          <w:p w14:paraId="156F6E51" w14:textId="77777777" w:rsidR="002B57C0" w:rsidRPr="00256572" w:rsidRDefault="0002534D">
            <w:pPr>
              <w:rPr>
                <w:rFonts w:ascii="Open Sans" w:hAnsi="Open Sans" w:cs="Open Sans"/>
                <w:color w:val="5E5CFA"/>
                <w:sz w:val="21"/>
                <w:szCs w:val="21"/>
              </w:rPr>
            </w:pPr>
            <w:r w:rsidRPr="00256572">
              <w:rPr>
                <w:rFonts w:ascii="Open Sans" w:hAnsi="Open Sans" w:cs="Open Sans"/>
              </w:rPr>
              <w:fldChar w:fldCharType="end"/>
            </w:r>
            <w:hyperlink r:id="rId33">
              <w:r w:rsidRPr="00256572">
                <w:rPr>
                  <w:rFonts w:ascii="Open Sans" w:hAnsi="Open Sans" w:cs="Open Sans"/>
                  <w:color w:val="5E5CFA"/>
                  <w:sz w:val="21"/>
                  <w:szCs w:val="21"/>
                </w:rPr>
                <w:t>7 Tips for your 7 Day Trial</w:t>
              </w:r>
            </w:hyperlink>
          </w:p>
          <w:p w14:paraId="6EE7DF1B" w14:textId="77777777" w:rsidR="002B57C0" w:rsidRPr="00256572" w:rsidRDefault="002B57C0">
            <w:pPr>
              <w:rPr>
                <w:rFonts w:ascii="Open Sans" w:eastAsia="Open Sans" w:hAnsi="Open Sans" w:cs="Open Sans"/>
                <w:color w:val="FF0000"/>
              </w:rPr>
            </w:pPr>
          </w:p>
          <w:p w14:paraId="50670C2A" w14:textId="04BCC581" w:rsidR="002B57C0" w:rsidRPr="00256572" w:rsidRDefault="0002534D">
            <w:pPr>
              <w:rPr>
                <w:rFonts w:ascii="Open Sans" w:eastAsia="Open Sans" w:hAnsi="Open Sans" w:cs="Open Sans"/>
              </w:rPr>
            </w:pPr>
            <w:r w:rsidRPr="00256572">
              <w:rPr>
                <w:rFonts w:ascii="Open Sans" w:eastAsia="Open Sans" w:hAnsi="Open Sans" w:cs="Open Sans"/>
              </w:rPr>
              <w:t>Upgrade now so you don’t lose access to your reports and analytics tools.</w:t>
            </w:r>
            <w:r w:rsidRPr="00256572">
              <w:rPr>
                <w:rFonts w:ascii="Open Sans" w:eastAsia="Open Sans" w:hAnsi="Open Sans" w:cs="Open Sans"/>
                <w:sz w:val="24"/>
                <w:szCs w:val="24"/>
              </w:rPr>
              <w:t xml:space="preserve"> </w:t>
            </w:r>
            <w:r w:rsidRPr="00256572">
              <w:rPr>
                <w:rFonts w:ascii="Open Sans" w:eastAsia="Open Sans" w:hAnsi="Open Sans" w:cs="Open Sans"/>
              </w:rPr>
              <w:t>Y</w:t>
            </w:r>
            <w:r w:rsidRPr="00256572">
              <w:rPr>
                <w:rFonts w:ascii="Open Sans" w:eastAsia="Open Sans" w:hAnsi="Open Sans" w:cs="Open Sans"/>
              </w:rPr>
              <w:t xml:space="preserve">ou can even sign up for a month-to-month payment plan where you can easily cancel at any time if you’re not 100% satisfied. </w:t>
            </w:r>
          </w:p>
          <w:p w14:paraId="1C4A7CC1" w14:textId="77777777" w:rsidR="002B57C0" w:rsidRPr="00256572" w:rsidRDefault="0002534D">
            <w:pPr>
              <w:rPr>
                <w:rFonts w:ascii="Open Sans" w:eastAsia="Open Sans" w:hAnsi="Open Sans" w:cs="Open Sans"/>
                <w:color w:val="FF0000"/>
              </w:rPr>
            </w:pPr>
            <w:r w:rsidRPr="00256572">
              <w:rPr>
                <w:rFonts w:ascii="Open Sans" w:eastAsia="Open Sans" w:hAnsi="Open Sans" w:cs="Open Sans"/>
                <w:color w:val="FF0000"/>
              </w:rPr>
              <w:t>&lt;BUTTON - GET AN INSTANT QUOTE: https://talentclick.com/pricing/&gt;</w:t>
            </w:r>
          </w:p>
          <w:p w14:paraId="70A0B541" w14:textId="77777777" w:rsidR="002B57C0" w:rsidRPr="00256572" w:rsidRDefault="0002534D">
            <w:pPr>
              <w:widowControl w:val="0"/>
              <w:rPr>
                <w:rFonts w:ascii="Open Sans" w:hAnsi="Open Sans" w:cs="Open Sans"/>
                <w:i/>
                <w:color w:val="212121"/>
                <w:sz w:val="21"/>
                <w:szCs w:val="21"/>
                <w:highlight w:val="white"/>
              </w:rPr>
            </w:pPr>
            <w:r w:rsidRPr="00256572">
              <w:rPr>
                <w:rFonts w:ascii="Open Sans" w:hAnsi="Open Sans" w:cs="Open Sans"/>
                <w:color w:val="FF0000"/>
              </w:rPr>
              <w:t>PARTNER SIGNATURE</w:t>
            </w:r>
            <w:hyperlink r:id="rId34" w:history="1"/>
          </w:p>
        </w:tc>
      </w:tr>
    </w:tbl>
    <w:p w14:paraId="6CCE1D67" w14:textId="77777777" w:rsidR="002B57C0" w:rsidRPr="00256572" w:rsidRDefault="002B57C0">
      <w:pPr>
        <w:pStyle w:val="Heading3"/>
        <w:rPr>
          <w:rFonts w:ascii="Open Sans" w:hAnsi="Open Sans" w:cs="Open Sans"/>
          <w:b/>
        </w:rPr>
      </w:pPr>
      <w:bookmarkStart w:id="10" w:name="_6yyfcd81pnd5" w:colFirst="0" w:colLast="0"/>
      <w:bookmarkEnd w:id="10"/>
    </w:p>
    <w:p w14:paraId="3A4AD794" w14:textId="77777777" w:rsidR="002B57C0" w:rsidRPr="00256572" w:rsidRDefault="0002534D">
      <w:pPr>
        <w:pStyle w:val="Heading3"/>
        <w:rPr>
          <w:rFonts w:ascii="Open Sans" w:hAnsi="Open Sans" w:cs="Open Sans"/>
          <w:b/>
        </w:rPr>
      </w:pPr>
      <w:bookmarkStart w:id="11" w:name="_qgtsr276lfsn" w:colFirst="0" w:colLast="0"/>
      <w:bookmarkEnd w:id="11"/>
      <w:r w:rsidRPr="00256572">
        <w:rPr>
          <w:rFonts w:ascii="Open Sans" w:hAnsi="Open Sans" w:cs="Open Sans"/>
          <w:b/>
        </w:rPr>
        <w:t>Email 10 - wait 3 days</w:t>
      </w:r>
    </w:p>
    <w:p w14:paraId="643D169D" w14:textId="77777777" w:rsidR="002B57C0" w:rsidRPr="00256572" w:rsidRDefault="0002534D">
      <w:pPr>
        <w:rPr>
          <w:rFonts w:ascii="Open Sans" w:eastAsia="Open Sans" w:hAnsi="Open Sans" w:cs="Open Sans"/>
          <w:b/>
        </w:rPr>
      </w:pPr>
      <w:r w:rsidRPr="00256572">
        <w:rPr>
          <w:rFonts w:ascii="Open Sans" w:eastAsia="Open Sans" w:hAnsi="Open Sans" w:cs="Open Sans"/>
          <w:b/>
        </w:rPr>
        <w:t>Subject: TalentClick Trial Expired - We’re sad to see you go</w:t>
      </w:r>
    </w:p>
    <w:p w14:paraId="16997AAD" w14:textId="77777777" w:rsidR="002B57C0" w:rsidRPr="00256572" w:rsidRDefault="002B57C0">
      <w:pPr>
        <w:rPr>
          <w:rFonts w:ascii="Open Sans" w:eastAsia="Open Sans" w:hAnsi="Open Sans" w:cs="Open Sans"/>
          <w:b/>
        </w:rPr>
      </w:pPr>
    </w:p>
    <w:p w14:paraId="1903F912" w14:textId="77777777" w:rsidR="002B57C0" w:rsidRPr="00256572" w:rsidRDefault="0002534D">
      <w:pPr>
        <w:rPr>
          <w:rFonts w:ascii="Open Sans" w:eastAsia="Open Sans" w:hAnsi="Open Sans" w:cs="Open Sans"/>
        </w:rPr>
      </w:pPr>
      <w:r w:rsidRPr="00256572">
        <w:rPr>
          <w:rFonts w:ascii="Open Sans" w:eastAsia="Open Sans" w:hAnsi="Open Sans" w:cs="Open Sans"/>
        </w:rPr>
        <w:t>Hi &lt;first name&gt;,</w:t>
      </w:r>
    </w:p>
    <w:p w14:paraId="4876E02F" w14:textId="16EBB0FB" w:rsidR="002B57C0" w:rsidRPr="00256572" w:rsidRDefault="0002534D">
      <w:pPr>
        <w:rPr>
          <w:rFonts w:ascii="Open Sans" w:eastAsia="Open Sans" w:hAnsi="Open Sans" w:cs="Open Sans"/>
        </w:rPr>
      </w:pPr>
      <w:r w:rsidRPr="00256572">
        <w:rPr>
          <w:rFonts w:ascii="Open Sans" w:eastAsia="Open Sans" w:hAnsi="Open Sans" w:cs="Open Sans"/>
        </w:rPr>
        <w:t>Thank you for trying out TalentClick.</w:t>
      </w:r>
      <w:r w:rsidR="00427244">
        <w:rPr>
          <w:rFonts w:ascii="Open Sans" w:eastAsia="Open Sans" w:hAnsi="Open Sans" w:cs="Open Sans"/>
        </w:rPr>
        <w:t xml:space="preserve"> </w:t>
      </w:r>
      <w:r w:rsidRPr="00256572">
        <w:rPr>
          <w:rFonts w:ascii="Open Sans" w:eastAsia="Open Sans" w:hAnsi="Open Sans" w:cs="Open Sans"/>
        </w:rPr>
        <w:t xml:space="preserve">We hope you found value in all our tips! </w:t>
      </w:r>
    </w:p>
    <w:p w14:paraId="13835134" w14:textId="77777777" w:rsidR="002B57C0" w:rsidRPr="00256572" w:rsidRDefault="0002534D">
      <w:pPr>
        <w:rPr>
          <w:rFonts w:ascii="Open Sans" w:eastAsia="Open Sans" w:hAnsi="Open Sans" w:cs="Open Sans"/>
        </w:rPr>
      </w:pPr>
      <w:r w:rsidRPr="00256572">
        <w:rPr>
          <w:rFonts w:ascii="Open Sans" w:eastAsia="Open Sans" w:hAnsi="Open Sans" w:cs="Open Sans"/>
        </w:rPr>
        <w:t>Now that your trial has expired, your account has been downgraded to a B</w:t>
      </w:r>
      <w:r w:rsidRPr="00256572">
        <w:rPr>
          <w:rFonts w:ascii="Open Sans" w:eastAsia="Open Sans" w:hAnsi="Open Sans" w:cs="Open Sans"/>
        </w:rPr>
        <w:t xml:space="preserve">asic subscription. </w:t>
      </w:r>
    </w:p>
    <w:p w14:paraId="2FCF0179" w14:textId="77777777" w:rsidR="002B57C0" w:rsidRPr="00256572" w:rsidRDefault="0002534D">
      <w:pPr>
        <w:rPr>
          <w:rFonts w:ascii="Open Sans" w:eastAsia="Open Sans" w:hAnsi="Open Sans" w:cs="Open Sans"/>
        </w:rPr>
      </w:pPr>
      <w:r w:rsidRPr="00256572">
        <w:rPr>
          <w:rFonts w:ascii="Open Sans" w:eastAsia="Open Sans" w:hAnsi="Open Sans" w:cs="Open Sans"/>
        </w:rPr>
        <w:t xml:space="preserve">We wanted to let you know it’s easy to upgrade to a month-to-month subscription and get access to all the Standard features. All you </w:t>
      </w:r>
      <w:proofErr w:type="gramStart"/>
      <w:r w:rsidRPr="00256572">
        <w:rPr>
          <w:rFonts w:ascii="Open Sans" w:eastAsia="Open Sans" w:hAnsi="Open Sans" w:cs="Open Sans"/>
        </w:rPr>
        <w:t>have to</w:t>
      </w:r>
      <w:proofErr w:type="gramEnd"/>
      <w:r w:rsidRPr="00256572">
        <w:rPr>
          <w:rFonts w:ascii="Open Sans" w:eastAsia="Open Sans" w:hAnsi="Open Sans" w:cs="Open Sans"/>
        </w:rPr>
        <w:t xml:space="preserve"> do is click on the button below and email us saying “Upgrade please!” We will confirm your quot</w:t>
      </w:r>
      <w:r w:rsidRPr="00256572">
        <w:rPr>
          <w:rFonts w:ascii="Open Sans" w:eastAsia="Open Sans" w:hAnsi="Open Sans" w:cs="Open Sans"/>
        </w:rPr>
        <w:t>e and get you started making better people decisions right away.</w:t>
      </w:r>
    </w:p>
    <w:p w14:paraId="337840AC" w14:textId="77777777" w:rsidR="002B57C0" w:rsidRPr="00256572" w:rsidRDefault="0002534D">
      <w:pPr>
        <w:rPr>
          <w:rFonts w:ascii="Open Sans" w:eastAsia="Open Sans" w:hAnsi="Open Sans" w:cs="Open Sans"/>
          <w:color w:val="FF0000"/>
        </w:rPr>
      </w:pPr>
      <w:r w:rsidRPr="00256572">
        <w:rPr>
          <w:rFonts w:ascii="Open Sans" w:eastAsia="Open Sans" w:hAnsi="Open Sans" w:cs="Open Sans"/>
          <w:color w:val="FF0000"/>
        </w:rPr>
        <w:lastRenderedPageBreak/>
        <w:t>UPGRADE BUTTON &lt;</w:t>
      </w:r>
      <w:proofErr w:type="spellStart"/>
      <w:r w:rsidRPr="00256572">
        <w:rPr>
          <w:rFonts w:ascii="Open Sans" w:eastAsia="Open Sans" w:hAnsi="Open Sans" w:cs="Open Sans"/>
          <w:color w:val="FF0000"/>
        </w:rPr>
        <w:t>mailto</w:t>
      </w:r>
      <w:proofErr w:type="spellEnd"/>
      <w:r w:rsidRPr="00256572">
        <w:rPr>
          <w:rFonts w:ascii="Open Sans" w:eastAsia="Open Sans" w:hAnsi="Open Sans" w:cs="Open Sans"/>
          <w:color w:val="FF0000"/>
        </w:rPr>
        <w:t xml:space="preserve">: your </w:t>
      </w:r>
      <w:proofErr w:type="spellStart"/>
      <w:r w:rsidRPr="00256572">
        <w:rPr>
          <w:rFonts w:ascii="Open Sans" w:eastAsia="Open Sans" w:hAnsi="Open Sans" w:cs="Open Sans"/>
          <w:color w:val="FF0000"/>
        </w:rPr>
        <w:t>emailaddress</w:t>
      </w:r>
      <w:proofErr w:type="spellEnd"/>
      <w:r w:rsidRPr="00256572">
        <w:rPr>
          <w:rFonts w:ascii="Open Sans" w:eastAsia="Open Sans" w:hAnsi="Open Sans" w:cs="Open Sans"/>
          <w:color w:val="FF0000"/>
        </w:rPr>
        <w:t>&gt;</w:t>
      </w:r>
    </w:p>
    <w:p w14:paraId="2755C56D" w14:textId="77777777" w:rsidR="002B57C0" w:rsidRPr="00256572" w:rsidRDefault="0002534D">
      <w:pPr>
        <w:rPr>
          <w:rFonts w:ascii="Open Sans" w:eastAsia="Open Sans" w:hAnsi="Open Sans" w:cs="Open Sans"/>
        </w:rPr>
      </w:pPr>
      <w:r w:rsidRPr="00256572">
        <w:rPr>
          <w:rFonts w:ascii="Open Sans" w:eastAsia="Open Sans" w:hAnsi="Open Sans" w:cs="Open Sans"/>
        </w:rPr>
        <w:t>Thanks for trying TalentClick, and we look forward to hearing from you soon!</w:t>
      </w:r>
    </w:p>
    <w:p w14:paraId="2083B041" w14:textId="77777777" w:rsidR="002B57C0" w:rsidRPr="00256572" w:rsidRDefault="0002534D">
      <w:pPr>
        <w:rPr>
          <w:rFonts w:ascii="Open Sans" w:eastAsia="Open Sans" w:hAnsi="Open Sans" w:cs="Open Sans"/>
          <w:color w:val="080707"/>
          <w:sz w:val="21"/>
          <w:szCs w:val="21"/>
          <w:highlight w:val="white"/>
        </w:rPr>
      </w:pPr>
      <w:r w:rsidRPr="00256572">
        <w:rPr>
          <w:rFonts w:ascii="Open Sans" w:eastAsia="Open Sans" w:hAnsi="Open Sans" w:cs="Open Sans"/>
        </w:rPr>
        <w:t>Warm regards,</w:t>
      </w:r>
    </w:p>
    <w:tbl>
      <w:tblPr>
        <w:tblStyle w:val="a5"/>
        <w:tblW w:w="9135" w:type="dxa"/>
        <w:tblBorders>
          <w:top w:val="nil"/>
          <w:left w:val="nil"/>
          <w:bottom w:val="nil"/>
          <w:right w:val="nil"/>
          <w:insideH w:val="nil"/>
          <w:insideV w:val="nil"/>
        </w:tblBorders>
        <w:tblLayout w:type="fixed"/>
        <w:tblLook w:val="0600" w:firstRow="0" w:lastRow="0" w:firstColumn="0" w:lastColumn="0" w:noHBand="1" w:noVBand="1"/>
      </w:tblPr>
      <w:tblGrid>
        <w:gridCol w:w="9135"/>
      </w:tblGrid>
      <w:tr w:rsidR="002B57C0" w:rsidRPr="00256572" w14:paraId="5A7FFC6D" w14:textId="77777777">
        <w:trPr>
          <w:trHeight w:val="840"/>
        </w:trPr>
        <w:tc>
          <w:tcPr>
            <w:tcW w:w="9135" w:type="dxa"/>
            <w:tcBorders>
              <w:top w:val="nil"/>
              <w:left w:val="nil"/>
              <w:bottom w:val="nil"/>
              <w:right w:val="nil"/>
            </w:tcBorders>
            <w:tcMar>
              <w:top w:w="80" w:type="dxa"/>
              <w:left w:w="0" w:type="dxa"/>
              <w:bottom w:w="80" w:type="dxa"/>
              <w:right w:w="0" w:type="dxa"/>
            </w:tcMar>
          </w:tcPr>
          <w:p w14:paraId="770D764A" w14:textId="77777777" w:rsidR="002B57C0" w:rsidRPr="00256572" w:rsidRDefault="0002534D">
            <w:pPr>
              <w:widowControl w:val="0"/>
              <w:rPr>
                <w:rFonts w:ascii="Open Sans" w:hAnsi="Open Sans" w:cs="Open Sans"/>
                <w:color w:val="212121"/>
                <w:sz w:val="21"/>
                <w:szCs w:val="21"/>
                <w:highlight w:val="white"/>
              </w:rPr>
            </w:pPr>
            <w:r w:rsidRPr="00256572">
              <w:rPr>
                <w:rFonts w:ascii="Open Sans" w:hAnsi="Open Sans" w:cs="Open Sans"/>
                <w:color w:val="FF0000"/>
              </w:rPr>
              <w:t>PARTNER SIGNATURE</w:t>
            </w:r>
          </w:p>
        </w:tc>
      </w:tr>
      <w:tr w:rsidR="002B57C0" w:rsidRPr="00256572" w14:paraId="5C9EA24D" w14:textId="77777777">
        <w:trPr>
          <w:trHeight w:val="800"/>
        </w:trPr>
        <w:tc>
          <w:tcPr>
            <w:tcW w:w="9135" w:type="dxa"/>
            <w:tcBorders>
              <w:top w:val="nil"/>
              <w:left w:val="nil"/>
              <w:bottom w:val="nil"/>
              <w:right w:val="nil"/>
            </w:tcBorders>
            <w:tcMar>
              <w:top w:w="80" w:type="dxa"/>
              <w:left w:w="0" w:type="dxa"/>
              <w:bottom w:w="80" w:type="dxa"/>
              <w:right w:w="0" w:type="dxa"/>
            </w:tcMar>
          </w:tcPr>
          <w:p w14:paraId="7B03D210" w14:textId="77777777" w:rsidR="002B57C0" w:rsidRPr="00256572" w:rsidRDefault="0002534D">
            <w:pPr>
              <w:widowControl w:val="0"/>
              <w:rPr>
                <w:rFonts w:ascii="Open Sans" w:hAnsi="Open Sans" w:cs="Open Sans"/>
                <w:color w:val="1155CC"/>
                <w:sz w:val="21"/>
                <w:szCs w:val="21"/>
                <w:highlight w:val="white"/>
                <w:u w:val="single"/>
              </w:rPr>
            </w:pPr>
            <w:hyperlink r:id="rId35" w:history="1"/>
          </w:p>
        </w:tc>
      </w:tr>
    </w:tbl>
    <w:p w14:paraId="4CC552CB" w14:textId="77777777" w:rsidR="002B57C0" w:rsidRPr="00256572" w:rsidRDefault="0002534D">
      <w:pPr>
        <w:pStyle w:val="Heading3"/>
        <w:rPr>
          <w:rFonts w:ascii="Open Sans" w:hAnsi="Open Sans" w:cs="Open Sans"/>
        </w:rPr>
      </w:pPr>
      <w:bookmarkStart w:id="12" w:name="_we323t6vccem" w:colFirst="0" w:colLast="0"/>
      <w:bookmarkEnd w:id="12"/>
      <w:r w:rsidRPr="00256572">
        <w:rPr>
          <w:rFonts w:ascii="Open Sans" w:hAnsi="Open Sans" w:cs="Open Sans"/>
          <w:b/>
        </w:rPr>
        <w:t>EMAIL #11</w:t>
      </w:r>
      <w:r w:rsidRPr="00256572">
        <w:rPr>
          <w:rFonts w:ascii="Open Sans" w:hAnsi="Open Sans" w:cs="Open Sans"/>
        </w:rPr>
        <w:t xml:space="preserve"> </w:t>
      </w:r>
    </w:p>
    <w:p w14:paraId="49060206" w14:textId="77777777" w:rsidR="002B57C0" w:rsidRPr="00256572" w:rsidRDefault="0002534D">
      <w:pPr>
        <w:rPr>
          <w:rFonts w:ascii="Open Sans" w:hAnsi="Open Sans" w:cs="Open Sans"/>
          <w:b/>
        </w:rPr>
      </w:pPr>
      <w:r w:rsidRPr="00256572">
        <w:rPr>
          <w:rFonts w:ascii="Open Sans" w:hAnsi="Open Sans" w:cs="Open Sans"/>
          <w:b/>
        </w:rPr>
        <w:t>Subject: Still interested in hiring and developing 20% more top performers?</w:t>
      </w:r>
    </w:p>
    <w:p w14:paraId="06887693" w14:textId="77777777" w:rsidR="002B57C0" w:rsidRPr="00256572" w:rsidRDefault="002B57C0">
      <w:pPr>
        <w:rPr>
          <w:rFonts w:ascii="Open Sans" w:hAnsi="Open Sans" w:cs="Open Sans"/>
          <w:sz w:val="21"/>
          <w:szCs w:val="21"/>
        </w:rPr>
      </w:pPr>
    </w:p>
    <w:p w14:paraId="3C39A970" w14:textId="77777777" w:rsidR="002B57C0" w:rsidRPr="00256572" w:rsidRDefault="0002534D">
      <w:pPr>
        <w:rPr>
          <w:rFonts w:ascii="Open Sans" w:hAnsi="Open Sans" w:cs="Open Sans"/>
        </w:rPr>
      </w:pPr>
      <w:r w:rsidRPr="00256572">
        <w:rPr>
          <w:rFonts w:ascii="Open Sans" w:hAnsi="Open Sans" w:cs="Open Sans"/>
        </w:rPr>
        <w:t>Hi &lt;First Name&gt;,</w:t>
      </w:r>
    </w:p>
    <w:p w14:paraId="0B2604D5" w14:textId="77777777" w:rsidR="002B57C0" w:rsidRPr="00256572" w:rsidRDefault="0002534D">
      <w:pPr>
        <w:rPr>
          <w:rFonts w:ascii="Open Sans" w:hAnsi="Open Sans" w:cs="Open Sans"/>
          <w:color w:val="FF0000"/>
        </w:rPr>
      </w:pPr>
      <w:r w:rsidRPr="00256572">
        <w:rPr>
          <w:rFonts w:ascii="Open Sans" w:hAnsi="Open Sans" w:cs="Open Sans"/>
        </w:rPr>
        <w:t>We haven’t heard from you since you completed your TalentClick Trial. We wanted to check in and make sur</w:t>
      </w:r>
      <w:r w:rsidRPr="00256572">
        <w:rPr>
          <w:rFonts w:ascii="Open Sans" w:hAnsi="Open Sans" w:cs="Open Sans"/>
        </w:rPr>
        <w:t xml:space="preserve">e that you were able to make the most of your trial experience. In case you missed it, here are the 7 tips and benefits of your TalentClick solution: </w:t>
      </w:r>
    </w:p>
    <w:p w14:paraId="4C941C5F" w14:textId="77777777" w:rsidR="002B57C0" w:rsidRPr="00256572" w:rsidRDefault="0002534D">
      <w:pPr>
        <w:rPr>
          <w:rFonts w:ascii="Open Sans" w:hAnsi="Open Sans" w:cs="Open Sans"/>
          <w:color w:val="FF0000"/>
        </w:rPr>
      </w:pPr>
      <w:r w:rsidRPr="00256572">
        <w:rPr>
          <w:rFonts w:ascii="Open Sans" w:hAnsi="Open Sans" w:cs="Open Sans"/>
          <w:color w:val="FF0000"/>
        </w:rPr>
        <w:t>​​</w:t>
      </w:r>
      <w:r w:rsidRPr="00256572">
        <w:rPr>
          <w:rFonts w:ascii="Open Sans" w:hAnsi="Open Sans" w:cs="Open Sans"/>
          <w:noProof/>
          <w:color w:val="FF0000"/>
        </w:rPr>
        <w:drawing>
          <wp:inline distT="114300" distB="114300" distL="114300" distR="114300" wp14:anchorId="10BDD0A2" wp14:editId="5CF99F9B">
            <wp:extent cx="4572000" cy="2571750"/>
            <wp:effectExtent l="0" t="0" r="0" b="0"/>
            <wp:docPr id="6" name="image6.gif" descr="7 Tips for your 7 Day Trial"/>
            <wp:cNvGraphicFramePr/>
            <a:graphic xmlns:a="http://schemas.openxmlformats.org/drawingml/2006/main">
              <a:graphicData uri="http://schemas.openxmlformats.org/drawingml/2006/picture">
                <pic:pic xmlns:pic="http://schemas.openxmlformats.org/drawingml/2006/picture">
                  <pic:nvPicPr>
                    <pic:cNvPr id="0" name="image6.gif" descr="7 Tips for your 7 Day Trial"/>
                    <pic:cNvPicPr preferRelativeResize="0"/>
                  </pic:nvPicPr>
                  <pic:blipFill>
                    <a:blip r:embed="rId9"/>
                    <a:srcRect/>
                    <a:stretch>
                      <a:fillRect/>
                    </a:stretch>
                  </pic:blipFill>
                  <pic:spPr>
                    <a:xfrm>
                      <a:off x="0" y="0"/>
                      <a:ext cx="4572000" cy="2571750"/>
                    </a:xfrm>
                    <a:prstGeom prst="rect">
                      <a:avLst/>
                    </a:prstGeom>
                    <a:ln/>
                  </pic:spPr>
                </pic:pic>
              </a:graphicData>
            </a:graphic>
          </wp:inline>
        </w:drawing>
      </w:r>
      <w:r w:rsidRPr="00256572">
        <w:rPr>
          <w:rFonts w:ascii="Open Sans" w:hAnsi="Open Sans" w:cs="Open Sans"/>
        </w:rPr>
        <w:fldChar w:fldCharType="begin"/>
      </w:r>
      <w:r w:rsidRPr="00256572">
        <w:rPr>
          <w:rFonts w:ascii="Open Sans" w:hAnsi="Open Sans" w:cs="Open Sans"/>
        </w:rPr>
        <w:instrText xml:space="preserve"> HYPERLINK "http://videos.talentclick.com/watch/vdkV8TCSSPFg9bXrXEkq3C?" </w:instrText>
      </w:r>
      <w:r w:rsidRPr="00256572">
        <w:rPr>
          <w:rFonts w:ascii="Open Sans" w:hAnsi="Open Sans" w:cs="Open Sans"/>
        </w:rPr>
        <w:fldChar w:fldCharType="separate"/>
      </w:r>
    </w:p>
    <w:p w14:paraId="75297BA0" w14:textId="457DF73A" w:rsidR="002B57C0" w:rsidRPr="00427244" w:rsidRDefault="0002534D">
      <w:pPr>
        <w:rPr>
          <w:rFonts w:ascii="Open Sans" w:hAnsi="Open Sans" w:cs="Open Sans"/>
          <w:color w:val="5E5CFA"/>
        </w:rPr>
      </w:pPr>
      <w:r w:rsidRPr="00256572">
        <w:rPr>
          <w:rFonts w:ascii="Open Sans" w:hAnsi="Open Sans" w:cs="Open Sans"/>
        </w:rPr>
        <w:fldChar w:fldCharType="end"/>
      </w:r>
      <w:hyperlink r:id="rId36">
        <w:r w:rsidRPr="00256572">
          <w:rPr>
            <w:rFonts w:ascii="Open Sans" w:hAnsi="Open Sans" w:cs="Open Sans"/>
            <w:color w:val="5E5CFA"/>
          </w:rPr>
          <w:t>7 Tips for your 7 Day Trial</w:t>
        </w:r>
      </w:hyperlink>
    </w:p>
    <w:p w14:paraId="5378A85A" w14:textId="77777777" w:rsidR="002B57C0" w:rsidRPr="00256572" w:rsidRDefault="0002534D">
      <w:pPr>
        <w:rPr>
          <w:rFonts w:ascii="Open Sans" w:hAnsi="Open Sans" w:cs="Open Sans"/>
        </w:rPr>
      </w:pPr>
      <w:r w:rsidRPr="00256572">
        <w:rPr>
          <w:rFonts w:ascii="Open Sans" w:hAnsi="Open Sans" w:cs="Open Sans"/>
        </w:rPr>
        <w:t xml:space="preserve">It’s easy to upgrade to an unlimited-use subscription, and you can even sign up for a month-to-month payment plan where you can easily cancel at any time if you’re not 100% happy. </w:t>
      </w:r>
      <w:r w:rsidRPr="00256572">
        <w:rPr>
          <w:rFonts w:ascii="Open Sans" w:hAnsi="Open Sans" w:cs="Open Sans"/>
          <w:b/>
          <w:color w:val="FF0000"/>
        </w:rPr>
        <w:t>CLICK HERE&lt;</w:t>
      </w:r>
      <w:proofErr w:type="spellStart"/>
      <w:r w:rsidRPr="00256572">
        <w:rPr>
          <w:rFonts w:ascii="Open Sans" w:hAnsi="Open Sans" w:cs="Open Sans"/>
          <w:b/>
          <w:color w:val="FF0000"/>
        </w:rPr>
        <w:t>mailto</w:t>
      </w:r>
      <w:proofErr w:type="spellEnd"/>
      <w:r w:rsidRPr="00256572">
        <w:rPr>
          <w:rFonts w:ascii="Open Sans" w:hAnsi="Open Sans" w:cs="Open Sans"/>
          <w:b/>
          <w:color w:val="FF0000"/>
        </w:rPr>
        <w:t>: partner email address&gt;</w:t>
      </w:r>
      <w:r w:rsidRPr="00256572">
        <w:rPr>
          <w:rFonts w:ascii="Open Sans" w:hAnsi="Open Sans" w:cs="Open Sans"/>
        </w:rPr>
        <w:t xml:space="preserve"> and we will get you started!</w:t>
      </w:r>
    </w:p>
    <w:p w14:paraId="56DF6F04" w14:textId="77777777" w:rsidR="002B57C0" w:rsidRPr="00256572" w:rsidRDefault="0002534D">
      <w:pPr>
        <w:rPr>
          <w:rFonts w:ascii="Open Sans" w:hAnsi="Open Sans" w:cs="Open Sans"/>
        </w:rPr>
      </w:pPr>
      <w:r w:rsidRPr="00256572">
        <w:rPr>
          <w:rFonts w:ascii="Open Sans" w:hAnsi="Open Sans" w:cs="Open Sans"/>
        </w:rPr>
        <w:lastRenderedPageBreak/>
        <w:t>We lo</w:t>
      </w:r>
      <w:r w:rsidRPr="00256572">
        <w:rPr>
          <w:rFonts w:ascii="Open Sans" w:hAnsi="Open Sans" w:cs="Open Sans"/>
        </w:rPr>
        <w:t>ok forward to hearing from you.</w:t>
      </w:r>
    </w:p>
    <w:p w14:paraId="54B2E2FD" w14:textId="77777777" w:rsidR="002B57C0" w:rsidRPr="00256572" w:rsidRDefault="0002534D">
      <w:pPr>
        <w:rPr>
          <w:rFonts w:ascii="Open Sans" w:hAnsi="Open Sans" w:cs="Open Sans"/>
        </w:rPr>
      </w:pPr>
      <w:r w:rsidRPr="00256572">
        <w:rPr>
          <w:rFonts w:ascii="Open Sans" w:hAnsi="Open Sans" w:cs="Open Sans"/>
        </w:rPr>
        <w:t>Warm regards,</w:t>
      </w:r>
    </w:p>
    <w:tbl>
      <w:tblPr>
        <w:tblStyle w:val="a6"/>
        <w:tblW w:w="9135" w:type="dxa"/>
        <w:tblBorders>
          <w:top w:val="nil"/>
          <w:left w:val="nil"/>
          <w:bottom w:val="nil"/>
          <w:right w:val="nil"/>
          <w:insideH w:val="nil"/>
          <w:insideV w:val="nil"/>
        </w:tblBorders>
        <w:tblLayout w:type="fixed"/>
        <w:tblLook w:val="0600" w:firstRow="0" w:lastRow="0" w:firstColumn="0" w:lastColumn="0" w:noHBand="1" w:noVBand="1"/>
      </w:tblPr>
      <w:tblGrid>
        <w:gridCol w:w="9135"/>
      </w:tblGrid>
      <w:tr w:rsidR="002B57C0" w:rsidRPr="00256572" w14:paraId="36E508E3" w14:textId="77777777">
        <w:trPr>
          <w:trHeight w:val="840"/>
        </w:trPr>
        <w:tc>
          <w:tcPr>
            <w:tcW w:w="9135" w:type="dxa"/>
            <w:tcBorders>
              <w:top w:val="nil"/>
              <w:left w:val="nil"/>
              <w:bottom w:val="nil"/>
              <w:right w:val="nil"/>
            </w:tcBorders>
            <w:tcMar>
              <w:top w:w="80" w:type="dxa"/>
              <w:left w:w="0" w:type="dxa"/>
              <w:bottom w:w="80" w:type="dxa"/>
              <w:right w:w="0" w:type="dxa"/>
            </w:tcMar>
          </w:tcPr>
          <w:p w14:paraId="6DBAEB62" w14:textId="77777777" w:rsidR="002B57C0" w:rsidRPr="00256572" w:rsidRDefault="0002534D">
            <w:pPr>
              <w:widowControl w:val="0"/>
              <w:rPr>
                <w:rFonts w:ascii="Open Sans" w:hAnsi="Open Sans" w:cs="Open Sans"/>
                <w:color w:val="212121"/>
                <w:highlight w:val="white"/>
              </w:rPr>
            </w:pPr>
            <w:r w:rsidRPr="00256572">
              <w:rPr>
                <w:rFonts w:ascii="Open Sans" w:hAnsi="Open Sans" w:cs="Open Sans"/>
                <w:color w:val="FF0000"/>
              </w:rPr>
              <w:t>PARTNER SIGNATURE</w:t>
            </w:r>
          </w:p>
        </w:tc>
      </w:tr>
      <w:tr w:rsidR="002B57C0" w:rsidRPr="00256572" w14:paraId="15929542" w14:textId="77777777">
        <w:trPr>
          <w:trHeight w:val="360"/>
        </w:trPr>
        <w:tc>
          <w:tcPr>
            <w:tcW w:w="9135" w:type="dxa"/>
            <w:tcBorders>
              <w:top w:val="nil"/>
              <w:left w:val="nil"/>
              <w:bottom w:val="nil"/>
              <w:right w:val="nil"/>
            </w:tcBorders>
            <w:tcMar>
              <w:top w:w="80" w:type="dxa"/>
              <w:left w:w="0" w:type="dxa"/>
              <w:bottom w:w="80" w:type="dxa"/>
              <w:right w:w="0" w:type="dxa"/>
            </w:tcMar>
          </w:tcPr>
          <w:p w14:paraId="0B92B0BA" w14:textId="77777777" w:rsidR="002B57C0" w:rsidRPr="00256572" w:rsidRDefault="002B57C0">
            <w:pPr>
              <w:widowControl w:val="0"/>
              <w:rPr>
                <w:rFonts w:ascii="Open Sans" w:hAnsi="Open Sans" w:cs="Open Sans"/>
                <w:color w:val="212121"/>
                <w:sz w:val="21"/>
                <w:szCs w:val="21"/>
                <w:highlight w:val="white"/>
              </w:rPr>
            </w:pPr>
          </w:p>
        </w:tc>
      </w:tr>
    </w:tbl>
    <w:p w14:paraId="3374B59B" w14:textId="77777777" w:rsidR="002B57C0" w:rsidRPr="00256572" w:rsidRDefault="002B57C0">
      <w:pPr>
        <w:rPr>
          <w:rFonts w:ascii="Open Sans" w:hAnsi="Open Sans" w:cs="Open Sans"/>
        </w:rPr>
      </w:pPr>
    </w:p>
    <w:p w14:paraId="1F67D0BB" w14:textId="77777777" w:rsidR="002B57C0" w:rsidRPr="00256572" w:rsidRDefault="0002534D">
      <w:pPr>
        <w:pStyle w:val="Heading3"/>
        <w:rPr>
          <w:rFonts w:ascii="Open Sans" w:hAnsi="Open Sans" w:cs="Open Sans"/>
        </w:rPr>
      </w:pPr>
      <w:bookmarkStart w:id="13" w:name="_ot8997kqjgtr" w:colFirst="0" w:colLast="0"/>
      <w:bookmarkEnd w:id="13"/>
      <w:r w:rsidRPr="00256572">
        <w:rPr>
          <w:rFonts w:ascii="Open Sans" w:hAnsi="Open Sans" w:cs="Open Sans"/>
          <w:b/>
        </w:rPr>
        <w:t>Email 12 - Final</w:t>
      </w:r>
      <w:r w:rsidRPr="00256572">
        <w:rPr>
          <w:rFonts w:ascii="Open Sans" w:hAnsi="Open Sans" w:cs="Open Sans"/>
        </w:rPr>
        <w:t xml:space="preserve"> </w:t>
      </w:r>
    </w:p>
    <w:p w14:paraId="6CBF4C1B" w14:textId="77777777" w:rsidR="002B57C0" w:rsidRPr="00256572" w:rsidRDefault="0002534D">
      <w:pPr>
        <w:rPr>
          <w:rFonts w:ascii="Open Sans" w:hAnsi="Open Sans" w:cs="Open Sans"/>
          <w:b/>
        </w:rPr>
      </w:pPr>
      <w:r w:rsidRPr="00256572">
        <w:rPr>
          <w:rFonts w:ascii="Open Sans" w:hAnsi="Open Sans" w:cs="Open Sans"/>
          <w:b/>
        </w:rPr>
        <w:t>Subject: Hire &amp; Develop Top Performers - Upgrade with TalentClick</w:t>
      </w:r>
    </w:p>
    <w:p w14:paraId="01D78E2A" w14:textId="77777777" w:rsidR="002B57C0" w:rsidRPr="00256572" w:rsidRDefault="002B57C0">
      <w:pPr>
        <w:rPr>
          <w:rFonts w:ascii="Open Sans" w:hAnsi="Open Sans" w:cs="Open Sans"/>
          <w:b/>
        </w:rPr>
      </w:pPr>
    </w:p>
    <w:p w14:paraId="45759987" w14:textId="77777777" w:rsidR="002B57C0" w:rsidRPr="00256572" w:rsidRDefault="0002534D">
      <w:pPr>
        <w:rPr>
          <w:rFonts w:ascii="Open Sans" w:eastAsia="Open Sans" w:hAnsi="Open Sans" w:cs="Open Sans"/>
        </w:rPr>
      </w:pPr>
      <w:r w:rsidRPr="00256572">
        <w:rPr>
          <w:rFonts w:ascii="Open Sans" w:eastAsia="Open Sans" w:hAnsi="Open Sans" w:cs="Open Sans"/>
        </w:rPr>
        <w:t>Hi {{First Name}},</w:t>
      </w:r>
    </w:p>
    <w:p w14:paraId="63D3B07D" w14:textId="6AF148AD" w:rsidR="002B57C0" w:rsidRPr="00256572" w:rsidRDefault="0002534D">
      <w:pPr>
        <w:rPr>
          <w:rFonts w:ascii="Open Sans" w:hAnsi="Open Sans" w:cs="Open Sans"/>
        </w:rPr>
      </w:pPr>
      <w:r w:rsidRPr="00256572">
        <w:rPr>
          <w:rFonts w:ascii="Open Sans" w:hAnsi="Open Sans" w:cs="Open Sans"/>
        </w:rPr>
        <w:t>Our goal has always been to create long-term relationships with our clients, and we want to make sure you are benefitting from our world-class assessments for hiring and developing top-performing employees.</w:t>
      </w:r>
    </w:p>
    <w:p w14:paraId="4B26888C" w14:textId="478610EC" w:rsidR="002B57C0" w:rsidRPr="00256572" w:rsidRDefault="0002534D">
      <w:pPr>
        <w:rPr>
          <w:rFonts w:ascii="Open Sans" w:hAnsi="Open Sans" w:cs="Open Sans"/>
        </w:rPr>
      </w:pPr>
      <w:r w:rsidRPr="00256572">
        <w:rPr>
          <w:rFonts w:ascii="Open Sans" w:hAnsi="Open Sans" w:cs="Open Sans"/>
        </w:rPr>
        <w:t xml:space="preserve">Contact us to get back up and running with </w:t>
      </w:r>
      <w:proofErr w:type="spellStart"/>
      <w:r w:rsidRPr="00256572">
        <w:rPr>
          <w:rFonts w:ascii="Open Sans" w:hAnsi="Open Sans" w:cs="Open Sans"/>
        </w:rPr>
        <w:t>Talen</w:t>
      </w:r>
      <w:r w:rsidRPr="00256572">
        <w:rPr>
          <w:rFonts w:ascii="Open Sans" w:hAnsi="Open Sans" w:cs="Open Sans"/>
        </w:rPr>
        <w:t>tClick’s</w:t>
      </w:r>
      <w:proofErr w:type="spellEnd"/>
      <w:r w:rsidRPr="00256572">
        <w:rPr>
          <w:rFonts w:ascii="Open Sans" w:hAnsi="Open Sans" w:cs="Open Sans"/>
        </w:rPr>
        <w:t xml:space="preserve"> assessments at </w:t>
      </w:r>
      <w:r w:rsidRPr="00256572">
        <w:rPr>
          <w:rFonts w:ascii="Open Sans" w:hAnsi="Open Sans" w:cs="Open Sans"/>
        </w:rPr>
        <w:t>any time!</w:t>
      </w:r>
    </w:p>
    <w:p w14:paraId="2051343C" w14:textId="77777777" w:rsidR="002B57C0" w:rsidRPr="00256572" w:rsidRDefault="0002534D">
      <w:pPr>
        <w:rPr>
          <w:rFonts w:ascii="Open Sans" w:hAnsi="Open Sans" w:cs="Open Sans"/>
        </w:rPr>
      </w:pPr>
      <w:r w:rsidRPr="00256572">
        <w:rPr>
          <w:rFonts w:ascii="Open Sans" w:hAnsi="Open Sans" w:cs="Open Sans"/>
        </w:rPr>
        <w:t>Warm regards,</w:t>
      </w:r>
    </w:p>
    <w:tbl>
      <w:tblPr>
        <w:tblStyle w:val="a7"/>
        <w:tblW w:w="9135" w:type="dxa"/>
        <w:tblBorders>
          <w:top w:val="nil"/>
          <w:left w:val="nil"/>
          <w:bottom w:val="nil"/>
          <w:right w:val="nil"/>
          <w:insideH w:val="nil"/>
          <w:insideV w:val="nil"/>
        </w:tblBorders>
        <w:tblLayout w:type="fixed"/>
        <w:tblLook w:val="0600" w:firstRow="0" w:lastRow="0" w:firstColumn="0" w:lastColumn="0" w:noHBand="1" w:noVBand="1"/>
      </w:tblPr>
      <w:tblGrid>
        <w:gridCol w:w="9135"/>
      </w:tblGrid>
      <w:tr w:rsidR="002B57C0" w:rsidRPr="00256572" w14:paraId="4AE59EC6" w14:textId="77777777">
        <w:trPr>
          <w:trHeight w:val="840"/>
        </w:trPr>
        <w:tc>
          <w:tcPr>
            <w:tcW w:w="9135" w:type="dxa"/>
            <w:tcBorders>
              <w:top w:val="nil"/>
              <w:left w:val="nil"/>
              <w:bottom w:val="nil"/>
              <w:right w:val="nil"/>
            </w:tcBorders>
            <w:tcMar>
              <w:top w:w="80" w:type="dxa"/>
              <w:left w:w="0" w:type="dxa"/>
              <w:bottom w:w="80" w:type="dxa"/>
              <w:right w:w="0" w:type="dxa"/>
            </w:tcMar>
          </w:tcPr>
          <w:p w14:paraId="664D9F50" w14:textId="77777777" w:rsidR="002B57C0" w:rsidRPr="00256572" w:rsidRDefault="0002534D">
            <w:pPr>
              <w:widowControl w:val="0"/>
              <w:rPr>
                <w:rFonts w:ascii="Open Sans" w:hAnsi="Open Sans" w:cs="Open Sans"/>
                <w:color w:val="212121"/>
                <w:sz w:val="21"/>
                <w:szCs w:val="21"/>
                <w:highlight w:val="white"/>
              </w:rPr>
            </w:pPr>
            <w:r w:rsidRPr="00256572">
              <w:rPr>
                <w:rFonts w:ascii="Open Sans" w:hAnsi="Open Sans" w:cs="Open Sans"/>
                <w:color w:val="FF0000"/>
              </w:rPr>
              <w:t>PARTNER SIGNATURE</w:t>
            </w:r>
          </w:p>
        </w:tc>
      </w:tr>
      <w:tr w:rsidR="002B57C0" w:rsidRPr="00256572" w14:paraId="7CF3D122" w14:textId="77777777">
        <w:trPr>
          <w:trHeight w:val="360"/>
        </w:trPr>
        <w:tc>
          <w:tcPr>
            <w:tcW w:w="9135" w:type="dxa"/>
            <w:tcBorders>
              <w:top w:val="nil"/>
              <w:left w:val="nil"/>
              <w:bottom w:val="nil"/>
              <w:right w:val="nil"/>
            </w:tcBorders>
            <w:tcMar>
              <w:top w:w="80" w:type="dxa"/>
              <w:left w:w="0" w:type="dxa"/>
              <w:bottom w:w="80" w:type="dxa"/>
              <w:right w:w="0" w:type="dxa"/>
            </w:tcMar>
          </w:tcPr>
          <w:p w14:paraId="6608DC2E" w14:textId="77777777" w:rsidR="002B57C0" w:rsidRPr="00256572" w:rsidRDefault="002B57C0">
            <w:pPr>
              <w:widowControl w:val="0"/>
              <w:rPr>
                <w:rFonts w:ascii="Open Sans" w:hAnsi="Open Sans" w:cs="Open Sans"/>
                <w:color w:val="212121"/>
                <w:sz w:val="21"/>
                <w:szCs w:val="21"/>
                <w:highlight w:val="white"/>
              </w:rPr>
            </w:pPr>
          </w:p>
        </w:tc>
      </w:tr>
    </w:tbl>
    <w:p w14:paraId="30AB124B" w14:textId="77777777" w:rsidR="002B57C0" w:rsidRPr="00256572" w:rsidRDefault="002B57C0">
      <w:pPr>
        <w:rPr>
          <w:rFonts w:ascii="Open Sans" w:hAnsi="Open Sans" w:cs="Open Sans"/>
        </w:rPr>
      </w:pPr>
    </w:p>
    <w:p w14:paraId="2DE99459" w14:textId="77777777" w:rsidR="002B57C0" w:rsidRPr="00256572" w:rsidRDefault="002B57C0">
      <w:pPr>
        <w:pStyle w:val="Heading3"/>
        <w:rPr>
          <w:rFonts w:ascii="Open Sans" w:hAnsi="Open Sans" w:cs="Open Sans"/>
        </w:rPr>
      </w:pPr>
      <w:bookmarkStart w:id="14" w:name="_qlbi3jp3q7kq" w:colFirst="0" w:colLast="0"/>
      <w:bookmarkEnd w:id="14"/>
    </w:p>
    <w:p w14:paraId="74ECF0A6" w14:textId="77777777" w:rsidR="002B57C0" w:rsidRPr="00256572" w:rsidRDefault="002B57C0">
      <w:pPr>
        <w:rPr>
          <w:rFonts w:ascii="Open Sans" w:eastAsia="Open Sans" w:hAnsi="Open Sans" w:cs="Open Sans"/>
        </w:rPr>
      </w:pPr>
    </w:p>
    <w:sectPr w:rsidR="002B57C0" w:rsidRPr="00256572">
      <w:headerReference w:type="default" r:id="rId37"/>
      <w:footerReference w:type="default" r:id="rId38"/>
      <w:pgSz w:w="12240" w:h="15840"/>
      <w:pgMar w:top="1440" w:right="1440" w:bottom="1440" w:left="1440" w:header="0" w:footer="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77E973" w14:textId="77777777" w:rsidR="0002534D" w:rsidRDefault="0002534D">
      <w:pPr>
        <w:spacing w:after="0"/>
      </w:pPr>
      <w:r>
        <w:separator/>
      </w:r>
    </w:p>
  </w:endnote>
  <w:endnote w:type="continuationSeparator" w:id="0">
    <w:p w14:paraId="32060585" w14:textId="77777777" w:rsidR="0002534D" w:rsidRDefault="0002534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Open Sans">
    <w:panose1 w:val="020B0606030504020204"/>
    <w:charset w:val="00"/>
    <w:family w:val="swiss"/>
    <w:pitch w:val="variable"/>
    <w:sig w:usb0="E00002EF" w:usb1="4000205B" w:usb2="00000028" w:usb3="00000000" w:csb0="000001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4E2420" w14:textId="77777777" w:rsidR="002B57C0" w:rsidRDefault="0002534D">
    <w:pPr>
      <w:rPr>
        <w:color w:val="3E3E3C"/>
        <w:sz w:val="19"/>
        <w:szCs w:val="19"/>
      </w:rPr>
    </w:pPr>
    <w:r>
      <w:rPr>
        <w:noProof/>
      </w:rPr>
      <w:drawing>
        <wp:inline distT="114300" distB="114300" distL="114300" distR="114300" wp14:anchorId="7E658088" wp14:editId="1700DD6A">
          <wp:extent cx="5919788" cy="414103"/>
          <wp:effectExtent l="0" t="0" r="0" b="0"/>
          <wp:docPr id="5"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1"/>
                  <a:srcRect/>
                  <a:stretch>
                    <a:fillRect/>
                  </a:stretch>
                </pic:blipFill>
                <pic:spPr>
                  <a:xfrm>
                    <a:off x="0" y="0"/>
                    <a:ext cx="5919788" cy="414103"/>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5F06599" w14:textId="77777777" w:rsidR="0002534D" w:rsidRDefault="0002534D">
      <w:pPr>
        <w:spacing w:after="0"/>
      </w:pPr>
      <w:r>
        <w:separator/>
      </w:r>
    </w:p>
  </w:footnote>
  <w:footnote w:type="continuationSeparator" w:id="0">
    <w:p w14:paraId="3BD31579" w14:textId="77777777" w:rsidR="0002534D" w:rsidRDefault="0002534D">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CE965" w14:textId="77777777" w:rsidR="002B57C0" w:rsidRDefault="002B57C0"/>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E221D"/>
    <w:multiLevelType w:val="multilevel"/>
    <w:tmpl w:val="C2F6F8F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 w15:restartNumberingAfterBreak="0">
    <w:nsid w:val="3501236F"/>
    <w:multiLevelType w:val="multilevel"/>
    <w:tmpl w:val="29FCEC9A"/>
    <w:lvl w:ilvl="0">
      <w:start w:val="1"/>
      <w:numFmt w:val="bullet"/>
      <w:lvlText w:val="●"/>
      <w:lvlJc w:val="left"/>
      <w:pPr>
        <w:ind w:left="720" w:hanging="360"/>
      </w:pPr>
      <w:rPr>
        <w:rFonts w:ascii="Arial" w:eastAsia="Arial" w:hAnsi="Arial" w:cs="Arial"/>
        <w:color w:val="23496D"/>
        <w:sz w:val="23"/>
        <w:szCs w:val="23"/>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44F65DED"/>
    <w:multiLevelType w:val="multilevel"/>
    <w:tmpl w:val="41B2BCEC"/>
    <w:lvl w:ilvl="0">
      <w:start w:val="1"/>
      <w:numFmt w:val="bullet"/>
      <w:lvlText w:val="●"/>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4F49663A"/>
    <w:multiLevelType w:val="multilevel"/>
    <w:tmpl w:val="19F889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500E71B0"/>
    <w:multiLevelType w:val="multilevel"/>
    <w:tmpl w:val="6DCC94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274744398">
    <w:abstractNumId w:val="1"/>
  </w:num>
  <w:num w:numId="2" w16cid:durableId="694698125">
    <w:abstractNumId w:val="4"/>
  </w:num>
  <w:num w:numId="3" w16cid:durableId="307325243">
    <w:abstractNumId w:val="2"/>
  </w:num>
  <w:num w:numId="4" w16cid:durableId="85007427">
    <w:abstractNumId w:val="0"/>
  </w:num>
  <w:num w:numId="5" w16cid:durableId="13214469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57C0"/>
    <w:rsid w:val="0002534D"/>
    <w:rsid w:val="00256572"/>
    <w:rsid w:val="002B57C0"/>
    <w:rsid w:val="00427244"/>
    <w:rsid w:val="00FA4C27"/>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4C15925A"/>
  <w15:docId w15:val="{E5F823B0-C2B9-9D4D-9272-824A07B608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23496D"/>
        <w:sz w:val="23"/>
        <w:szCs w:val="23"/>
        <w:lang w:val="en" w:eastAsia="en-US" w:bidi="ar-SA"/>
      </w:rPr>
    </w:rPrDefault>
    <w:pPrDefault>
      <w:pPr>
        <w:shd w:val="clear" w:color="auto" w:fill="FFFFFF"/>
        <w:spacing w:after="16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sz w:val="22"/>
      <w:szCs w:val="22"/>
    </w:rPr>
  </w:style>
  <w:style w:type="paragraph" w:styleId="Heading6">
    <w:name w:val="heading 6"/>
    <w:basedOn w:val="Normal"/>
    <w:next w:val="Normal"/>
    <w:uiPriority w:val="9"/>
    <w:semiHidden/>
    <w:unhideWhenUsed/>
    <w:qFormat/>
    <w:pPr>
      <w:keepNext/>
      <w:keepLines/>
      <w:spacing w:before="240" w:after="80"/>
      <w:outlineLvl w:val="5"/>
    </w:pPr>
    <w:rPr>
      <w:i/>
      <w:color w:val="666666"/>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shd w:val="clear" w:color="auto" w:fill="FFFFFF"/>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13" Type="http://schemas.openxmlformats.org/officeDocument/2006/relationships/hyperlink" Target="https://www.talentclick.com/wp-content/uploads/2020/09/AVP-Quick-Reference-Guide.pdf" TargetMode="External"/><Relationship Id="rId18" Type="http://schemas.openxmlformats.org/officeDocument/2006/relationships/hyperlink" Target="http://videos.talentclick.com/watch/7QrHxZ5hcihxuwUuS7VLMQ?" TargetMode="External"/><Relationship Id="rId26" Type="http://schemas.openxmlformats.org/officeDocument/2006/relationships/hyperlink" Target="http://videos.talentclick.com/watch/8hfVLEmXUmHHE8Acfaxre2?" TargetMode="External"/><Relationship Id="rId39" Type="http://schemas.openxmlformats.org/officeDocument/2006/relationships/fontTable" Target="fontTable.xml"/><Relationship Id="rId21" Type="http://schemas.openxmlformats.org/officeDocument/2006/relationships/hyperlink" Target="https://talentclick.com/faqs/" TargetMode="External"/><Relationship Id="rId34" Type="http://schemas.openxmlformats.org/officeDocument/2006/relationships/hyperlink" Target="https://www.talentclick.com/" TargetMode="External"/><Relationship Id="rId7" Type="http://schemas.openxmlformats.org/officeDocument/2006/relationships/image" Target="media/image1.png"/><Relationship Id="rId12" Type="http://schemas.openxmlformats.org/officeDocument/2006/relationships/hyperlink" Target="https://talentclick.com/resources/talentclicks-new-portal-quick-demo/" TargetMode="External"/><Relationship Id="rId17" Type="http://schemas.openxmlformats.org/officeDocument/2006/relationships/hyperlink" Target="mailto:clientcare@talentclick.com" TargetMode="External"/><Relationship Id="rId25" Type="http://schemas.openxmlformats.org/officeDocument/2006/relationships/image" Target="media/image4.png"/><Relationship Id="rId33" Type="http://schemas.openxmlformats.org/officeDocument/2006/relationships/hyperlink" Target="http://videos.talentclick.com/watch/vdkV8TCSSPFg9bXrXEkq3C?"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mailto:support@talentclick.com" TargetMode="External"/><Relationship Id="rId20" Type="http://schemas.openxmlformats.org/officeDocument/2006/relationships/hyperlink" Target="https://talentclick.com/resources/5-ways-assessments-help-build-diverse-teams/" TargetMode="External"/><Relationship Id="rId29" Type="http://schemas.openxmlformats.org/officeDocument/2006/relationships/hyperlink" Target="https://talentclick.com/resources/5-ways-behavioral-assessments-help-in-a-candidate-shortage/"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alentclick.com/resources/talentclicks-new-portal-quick-demo/" TargetMode="External"/><Relationship Id="rId24" Type="http://schemas.openxmlformats.org/officeDocument/2006/relationships/hyperlink" Target="https://talentclick.com/resources/ipsative-vs-normative-personality-tests-which-is-the-right-tool-for-hiring/" TargetMode="External"/><Relationship Id="rId32" Type="http://schemas.openxmlformats.org/officeDocument/2006/relationships/hyperlink" Target="https://www.talentclick.com/" TargetMode="External"/><Relationship Id="rId37" Type="http://schemas.openxmlformats.org/officeDocument/2006/relationships/header" Target="header1.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reports.talentclick.com" TargetMode="External"/><Relationship Id="rId23" Type="http://schemas.openxmlformats.org/officeDocument/2006/relationships/image" Target="media/image3.png"/><Relationship Id="rId28" Type="http://schemas.openxmlformats.org/officeDocument/2006/relationships/hyperlink" Target="https://www.talentclick.com/" TargetMode="External"/><Relationship Id="rId36" Type="http://schemas.openxmlformats.org/officeDocument/2006/relationships/hyperlink" Target="http://videos.talentclick.com/watch/vdkV8TCSSPFg9bXrXEkq3C?" TargetMode="External"/><Relationship Id="rId10" Type="http://schemas.openxmlformats.org/officeDocument/2006/relationships/hyperlink" Target="http://videos.talentclick.com/watch/vdkV8TCSSPFg9bXrXEkq3C?" TargetMode="External"/><Relationship Id="rId19" Type="http://schemas.openxmlformats.org/officeDocument/2006/relationships/hyperlink" Target="https://talentclick.com/pricing/" TargetMode="External"/><Relationship Id="rId31" Type="http://schemas.openxmlformats.org/officeDocument/2006/relationships/hyperlink" Target="https://talentclick.com/resources/international-security-services-company-research-study/" TargetMode="External"/><Relationship Id="rId4" Type="http://schemas.openxmlformats.org/officeDocument/2006/relationships/webSettings" Target="webSettings.xml"/><Relationship Id="rId9" Type="http://schemas.openxmlformats.org/officeDocument/2006/relationships/image" Target="media/image2.gif"/><Relationship Id="rId14" Type="http://schemas.openxmlformats.org/officeDocument/2006/relationships/hyperlink" Target="https://www.talentclick.com/wp-content/uploads/2021/01/Guide-to-using-Portal-General.pdf" TargetMode="External"/><Relationship Id="rId22" Type="http://schemas.openxmlformats.org/officeDocument/2006/relationships/hyperlink" Target="http://videos.talentclick.com/watch/GB4ipskvRbv48kDYwAbZfm?" TargetMode="External"/><Relationship Id="rId27" Type="http://schemas.openxmlformats.org/officeDocument/2006/relationships/hyperlink" Target="https://talentclick.com/resources/managing-safety-risk-with-personality-insights/?utm_campaign=Enews&amp;utm_source=hs_email&amp;utm_medium=email&amp;_hsenc=p2ANqtz-9q-23T12LAMvjAmRhanb9Bvu4UQfkgfMtw66PPzPGg2Wr5JMsQxHWWyGn1UBn-fdA9rYpCNjK0c-hBUJKAVHynjvm9UQ" TargetMode="External"/><Relationship Id="rId30" Type="http://schemas.openxmlformats.org/officeDocument/2006/relationships/hyperlink" Target="https://talentclick.com/faqs/" TargetMode="External"/><Relationship Id="rId35" Type="http://schemas.openxmlformats.org/officeDocument/2006/relationships/hyperlink" Target="https://www.talentclick.com/" TargetMode="External"/><Relationship Id="rId8" Type="http://schemas.openxmlformats.org/officeDocument/2006/relationships/hyperlink" Target="mailto:support@talentclick.com" TargetMode="External"/><Relationship Id="rId3" Type="http://schemas.openxmlformats.org/officeDocument/2006/relationships/settings" Target="settings.xml"/></Relationships>
</file>

<file path=word/_rels/footer1.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13</Pages>
  <Words>2370</Words>
  <Characters>13511</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Dannie Boyd</cp:lastModifiedBy>
  <cp:revision>3</cp:revision>
  <dcterms:created xsi:type="dcterms:W3CDTF">2022-05-17T18:21:00Z</dcterms:created>
  <dcterms:modified xsi:type="dcterms:W3CDTF">2022-05-17T18:34:00Z</dcterms:modified>
</cp:coreProperties>
</file>