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F62956" w14:textId="77777777" w:rsidR="00BD1556" w:rsidRPr="00FC6122" w:rsidRDefault="00BD1556">
      <w:pPr>
        <w:rPr>
          <w:rFonts w:cs="Arial"/>
        </w:rPr>
      </w:pPr>
    </w:p>
    <w:p w14:paraId="3A9CBEB4" w14:textId="77777777" w:rsidR="00561053" w:rsidRPr="00561053" w:rsidRDefault="00561053" w:rsidP="00561053">
      <w:pPr>
        <w:spacing w:after="200"/>
        <w:ind w:left="567" w:right="616"/>
        <w:rPr>
          <w:rFonts w:cs="Arial"/>
          <w:sz w:val="24"/>
          <w:szCs w:val="24"/>
        </w:rPr>
      </w:pPr>
      <w:r w:rsidRPr="00561053">
        <w:rPr>
          <w:rFonts w:cs="Arial"/>
          <w:color w:val="000000"/>
          <w:sz w:val="24"/>
          <w:szCs w:val="24"/>
        </w:rPr>
        <w:t>                              </w:t>
      </w:r>
    </w:p>
    <w:p w14:paraId="2A4CDFFA" w14:textId="4D488259" w:rsidR="00561053" w:rsidRPr="00561053" w:rsidRDefault="00561053" w:rsidP="00561053">
      <w:pPr>
        <w:spacing w:after="240"/>
        <w:rPr>
          <w:rFonts w:eastAsia="Times New Roman" w:cs="Arial"/>
          <w:sz w:val="24"/>
          <w:szCs w:val="24"/>
        </w:rPr>
      </w:pPr>
    </w:p>
    <w:p w14:paraId="62393277" w14:textId="77777777" w:rsidR="00561053" w:rsidRPr="00561053" w:rsidRDefault="00561053" w:rsidP="00561053">
      <w:pPr>
        <w:spacing w:after="200"/>
        <w:ind w:left="567" w:right="616"/>
        <w:jc w:val="center"/>
        <w:rPr>
          <w:rFonts w:cs="Arial"/>
          <w:sz w:val="24"/>
          <w:szCs w:val="24"/>
        </w:rPr>
      </w:pPr>
      <w:r w:rsidRPr="00FC6122">
        <w:rPr>
          <w:rFonts w:cs="Arial"/>
          <w:b/>
          <w:bCs/>
          <w:noProof/>
          <w:color w:val="000000"/>
          <w:sz w:val="24"/>
          <w:szCs w:val="24"/>
        </w:rPr>
        <w:drawing>
          <wp:inline distT="0" distB="0" distL="0" distR="0" wp14:anchorId="4EC71CCB" wp14:editId="47A88358">
            <wp:extent cx="2860675" cy="715010"/>
            <wp:effectExtent l="0" t="0" r="9525" b="0"/>
            <wp:docPr id="1" name="Picture 1" descr="https://lh6.googleusercontent.com/vzRHE1O4b6Kpkt1EIvmhXVM29WFl4SDNOhwsdkj0Rjoifwz7-nv6fQSPzPX7s2X1aUx_bdPz0dzW45WkVeF7T_tcQW--U1hj2b4qnUE7EBW32aDC8vwGxQIakwmotRck48uk4HlrVr6eyhFN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vzRHE1O4b6Kpkt1EIvmhXVM29WFl4SDNOhwsdkj0Rjoifwz7-nv6fQSPzPX7s2X1aUx_bdPz0dzW45WkVeF7T_tcQW--U1hj2b4qnUE7EBW32aDC8vwGxQIakwmotRck48uk4HlrVr6eyhFNi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60675" cy="715010"/>
                    </a:xfrm>
                    <a:prstGeom prst="rect">
                      <a:avLst/>
                    </a:prstGeom>
                    <a:noFill/>
                    <a:ln>
                      <a:noFill/>
                    </a:ln>
                  </pic:spPr>
                </pic:pic>
              </a:graphicData>
            </a:graphic>
          </wp:inline>
        </w:drawing>
      </w:r>
    </w:p>
    <w:p w14:paraId="4751E55C" w14:textId="77777777" w:rsidR="00561053" w:rsidRPr="00561053" w:rsidRDefault="00561053" w:rsidP="00561053">
      <w:pPr>
        <w:spacing w:after="240"/>
        <w:rPr>
          <w:rFonts w:eastAsia="Times New Roman" w:cs="Arial"/>
          <w:sz w:val="24"/>
          <w:szCs w:val="24"/>
        </w:rPr>
      </w:pPr>
    </w:p>
    <w:p w14:paraId="71BD60CD" w14:textId="77777777" w:rsidR="0012171C" w:rsidRDefault="0012171C" w:rsidP="00561053">
      <w:pPr>
        <w:ind w:left="567" w:right="616"/>
        <w:jc w:val="center"/>
        <w:outlineLvl w:val="0"/>
        <w:rPr>
          <w:rFonts w:cs="Arial"/>
          <w:i/>
          <w:color w:val="000000"/>
          <w:sz w:val="24"/>
          <w:szCs w:val="24"/>
        </w:rPr>
      </w:pPr>
    </w:p>
    <w:p w14:paraId="09379BD3" w14:textId="77777777" w:rsidR="0012171C" w:rsidRDefault="0012171C" w:rsidP="00561053">
      <w:pPr>
        <w:ind w:left="567" w:right="616"/>
        <w:jc w:val="center"/>
        <w:outlineLvl w:val="0"/>
        <w:rPr>
          <w:rFonts w:cs="Arial"/>
          <w:i/>
          <w:color w:val="000000"/>
          <w:sz w:val="24"/>
          <w:szCs w:val="24"/>
        </w:rPr>
      </w:pPr>
    </w:p>
    <w:p w14:paraId="35E41C14" w14:textId="65628E0D" w:rsidR="00561053" w:rsidRPr="00561053" w:rsidRDefault="00561053" w:rsidP="004F5093">
      <w:pPr>
        <w:ind w:left="567" w:right="616"/>
        <w:jc w:val="center"/>
        <w:outlineLvl w:val="0"/>
        <w:rPr>
          <w:rFonts w:eastAsia="Times New Roman" w:cs="Arial"/>
          <w:sz w:val="24"/>
          <w:szCs w:val="24"/>
        </w:rPr>
      </w:pPr>
      <w:r w:rsidRPr="00561053">
        <w:rPr>
          <w:rFonts w:cs="Arial"/>
          <w:i/>
          <w:color w:val="000000"/>
          <w:sz w:val="24"/>
          <w:szCs w:val="24"/>
        </w:rPr>
        <w:t xml:space="preserve">Proposal for: </w:t>
      </w:r>
    </w:p>
    <w:p w14:paraId="62C6BCE8" w14:textId="336B410F" w:rsidR="00561053" w:rsidRPr="00EB4F7F" w:rsidRDefault="00561053" w:rsidP="0012171C">
      <w:pPr>
        <w:spacing w:after="240"/>
        <w:jc w:val="center"/>
        <w:rPr>
          <w:rFonts w:eastAsia="Times New Roman" w:cs="Arial"/>
          <w:i/>
          <w:color w:val="FF0000"/>
          <w:sz w:val="40"/>
          <w:szCs w:val="24"/>
        </w:rPr>
      </w:pPr>
      <w:r w:rsidRPr="00561053">
        <w:rPr>
          <w:rFonts w:eastAsia="Times New Roman" w:cs="Arial"/>
          <w:sz w:val="24"/>
          <w:szCs w:val="24"/>
        </w:rPr>
        <w:br/>
      </w:r>
      <w:r w:rsidRPr="00561053">
        <w:rPr>
          <w:rFonts w:eastAsia="Times New Roman" w:cs="Arial"/>
          <w:sz w:val="24"/>
          <w:szCs w:val="24"/>
        </w:rPr>
        <w:br/>
      </w:r>
      <w:r w:rsidR="00EB4F7F" w:rsidRPr="00EB4F7F">
        <w:rPr>
          <w:rFonts w:eastAsia="Times New Roman" w:cs="Arial"/>
          <w:i/>
          <w:color w:val="FF0000"/>
          <w:sz w:val="40"/>
          <w:szCs w:val="24"/>
        </w:rPr>
        <w:t>&lt; Insert Customer Logo &gt;</w:t>
      </w:r>
    </w:p>
    <w:p w14:paraId="2C410A7F" w14:textId="77777777" w:rsidR="0012171C" w:rsidRDefault="0012171C" w:rsidP="00561053">
      <w:pPr>
        <w:ind w:left="567" w:right="616"/>
        <w:jc w:val="center"/>
        <w:outlineLvl w:val="0"/>
        <w:rPr>
          <w:rFonts w:cs="Arial"/>
          <w:i/>
          <w:color w:val="000000"/>
          <w:sz w:val="24"/>
          <w:szCs w:val="24"/>
        </w:rPr>
      </w:pPr>
    </w:p>
    <w:p w14:paraId="563C865F" w14:textId="77777777" w:rsidR="0012171C" w:rsidRDefault="0012171C" w:rsidP="00561053">
      <w:pPr>
        <w:ind w:left="567" w:right="616"/>
        <w:jc w:val="center"/>
        <w:outlineLvl w:val="0"/>
        <w:rPr>
          <w:rFonts w:cs="Arial"/>
          <w:i/>
          <w:color w:val="000000"/>
          <w:sz w:val="24"/>
          <w:szCs w:val="24"/>
        </w:rPr>
      </w:pPr>
    </w:p>
    <w:p w14:paraId="6AFBDB5A" w14:textId="77777777" w:rsidR="0012171C" w:rsidRDefault="0012171C" w:rsidP="00561053">
      <w:pPr>
        <w:ind w:left="567" w:right="616"/>
        <w:jc w:val="center"/>
        <w:outlineLvl w:val="0"/>
        <w:rPr>
          <w:rFonts w:cs="Arial"/>
          <w:i/>
          <w:color w:val="000000"/>
          <w:sz w:val="24"/>
          <w:szCs w:val="24"/>
        </w:rPr>
      </w:pPr>
    </w:p>
    <w:p w14:paraId="350F260C" w14:textId="77777777" w:rsidR="0012171C" w:rsidRDefault="0012171C" w:rsidP="00561053">
      <w:pPr>
        <w:ind w:left="567" w:right="616"/>
        <w:jc w:val="center"/>
        <w:outlineLvl w:val="0"/>
        <w:rPr>
          <w:rFonts w:cs="Arial"/>
          <w:i/>
          <w:color w:val="000000"/>
          <w:sz w:val="24"/>
          <w:szCs w:val="24"/>
        </w:rPr>
      </w:pPr>
    </w:p>
    <w:p w14:paraId="21336F7B" w14:textId="77777777" w:rsidR="0012171C" w:rsidRDefault="0012171C" w:rsidP="00561053">
      <w:pPr>
        <w:ind w:left="567" w:right="616"/>
        <w:jc w:val="center"/>
        <w:outlineLvl w:val="0"/>
        <w:rPr>
          <w:rFonts w:cs="Arial"/>
          <w:i/>
          <w:color w:val="000000"/>
          <w:sz w:val="24"/>
          <w:szCs w:val="24"/>
        </w:rPr>
      </w:pPr>
    </w:p>
    <w:p w14:paraId="7D49FF52" w14:textId="77777777" w:rsidR="00561053" w:rsidRPr="00561053" w:rsidRDefault="00561053" w:rsidP="00561053">
      <w:pPr>
        <w:ind w:left="567" w:right="616"/>
        <w:jc w:val="center"/>
        <w:outlineLvl w:val="0"/>
        <w:rPr>
          <w:rFonts w:cs="Arial"/>
          <w:i/>
          <w:sz w:val="24"/>
          <w:szCs w:val="24"/>
        </w:rPr>
      </w:pPr>
      <w:r w:rsidRPr="00561053">
        <w:rPr>
          <w:rFonts w:cs="Arial"/>
          <w:i/>
          <w:color w:val="000000"/>
          <w:sz w:val="24"/>
          <w:szCs w:val="24"/>
        </w:rPr>
        <w:t>Prepared by:</w:t>
      </w:r>
    </w:p>
    <w:p w14:paraId="1AD4F456" w14:textId="77777777" w:rsidR="00561053" w:rsidRPr="00561053" w:rsidRDefault="00561053" w:rsidP="00561053">
      <w:pPr>
        <w:rPr>
          <w:rFonts w:eastAsia="Times New Roman" w:cs="Arial"/>
          <w:sz w:val="24"/>
          <w:szCs w:val="24"/>
        </w:rPr>
      </w:pPr>
    </w:p>
    <w:p w14:paraId="76AE5158" w14:textId="77777777" w:rsidR="00561053" w:rsidRPr="00561053" w:rsidRDefault="00561053" w:rsidP="00561053">
      <w:pPr>
        <w:rPr>
          <w:rFonts w:eastAsia="Times New Roman" w:cs="Arial"/>
          <w:sz w:val="24"/>
          <w:szCs w:val="24"/>
        </w:rPr>
      </w:pPr>
    </w:p>
    <w:p w14:paraId="18738F76" w14:textId="44CC6482" w:rsidR="00561053" w:rsidRPr="00561053" w:rsidRDefault="00561053" w:rsidP="00561053">
      <w:pPr>
        <w:ind w:left="567" w:right="616"/>
        <w:jc w:val="center"/>
        <w:outlineLvl w:val="0"/>
        <w:rPr>
          <w:rFonts w:cs="Arial"/>
          <w:sz w:val="24"/>
          <w:szCs w:val="24"/>
        </w:rPr>
      </w:pPr>
      <w:r w:rsidRPr="00FC6122">
        <w:rPr>
          <w:rFonts w:cs="Arial"/>
          <w:color w:val="000000"/>
          <w:sz w:val="24"/>
          <w:szCs w:val="24"/>
        </w:rPr>
        <w:t>Greg</w:t>
      </w:r>
      <w:r w:rsidR="004F5093">
        <w:rPr>
          <w:rFonts w:cs="Arial"/>
          <w:color w:val="000000"/>
          <w:sz w:val="24"/>
          <w:szCs w:val="24"/>
        </w:rPr>
        <w:t xml:space="preserve"> Ford</w:t>
      </w:r>
    </w:p>
    <w:p w14:paraId="78C388B3" w14:textId="7A2F53BD" w:rsidR="005C283A" w:rsidRPr="004B3420" w:rsidRDefault="004B3420" w:rsidP="004B3420">
      <w:pPr>
        <w:ind w:left="567" w:right="616"/>
        <w:jc w:val="center"/>
        <w:rPr>
          <w:rFonts w:cs="Arial"/>
          <w:color w:val="000000"/>
          <w:sz w:val="24"/>
          <w:szCs w:val="24"/>
        </w:rPr>
      </w:pPr>
      <w:proofErr w:type="spellStart"/>
      <w:r>
        <w:rPr>
          <w:rFonts w:cs="Arial"/>
          <w:color w:val="000000"/>
          <w:sz w:val="24"/>
          <w:szCs w:val="24"/>
        </w:rPr>
        <w:t>TalentClick</w:t>
      </w:r>
      <w:proofErr w:type="spellEnd"/>
      <w:r>
        <w:rPr>
          <w:rFonts w:cs="Arial"/>
          <w:color w:val="000000"/>
          <w:sz w:val="24"/>
          <w:szCs w:val="24"/>
        </w:rPr>
        <w:t xml:space="preserve"> </w:t>
      </w:r>
      <w:r w:rsidR="009C6119">
        <w:rPr>
          <w:rFonts w:cs="Arial"/>
          <w:color w:val="000000"/>
          <w:sz w:val="24"/>
          <w:szCs w:val="24"/>
        </w:rPr>
        <w:t>Inc.</w:t>
      </w:r>
    </w:p>
    <w:p w14:paraId="2F22BE6E" w14:textId="5703C190" w:rsidR="00561053" w:rsidRDefault="004B3420" w:rsidP="00561053">
      <w:pPr>
        <w:ind w:left="567" w:right="616"/>
        <w:jc w:val="center"/>
        <w:rPr>
          <w:rFonts w:cs="Arial"/>
          <w:color w:val="000000"/>
          <w:sz w:val="24"/>
          <w:szCs w:val="24"/>
        </w:rPr>
      </w:pPr>
      <w:r w:rsidRPr="004B3420">
        <w:rPr>
          <w:rFonts w:cs="Arial"/>
          <w:color w:val="000000"/>
          <w:sz w:val="24"/>
          <w:szCs w:val="24"/>
        </w:rPr>
        <w:t>gford@talentclick.com</w:t>
      </w:r>
    </w:p>
    <w:p w14:paraId="04AC75D2" w14:textId="63173386" w:rsidR="004B3420" w:rsidRPr="00561053" w:rsidRDefault="004B3420" w:rsidP="00561053">
      <w:pPr>
        <w:ind w:left="567" w:right="616"/>
        <w:jc w:val="center"/>
        <w:rPr>
          <w:rFonts w:cs="Arial"/>
          <w:sz w:val="24"/>
          <w:szCs w:val="24"/>
        </w:rPr>
      </w:pPr>
      <w:proofErr w:type="spellStart"/>
      <w:r>
        <w:rPr>
          <w:rFonts w:cs="Arial"/>
          <w:color w:val="000000"/>
          <w:sz w:val="24"/>
          <w:szCs w:val="24"/>
        </w:rPr>
        <w:t>ph</w:t>
      </w:r>
      <w:proofErr w:type="spellEnd"/>
      <w:r>
        <w:rPr>
          <w:rFonts w:cs="Arial"/>
          <w:color w:val="000000"/>
          <w:sz w:val="24"/>
          <w:szCs w:val="24"/>
        </w:rPr>
        <w:t xml:space="preserve">: </w:t>
      </w:r>
      <w:r w:rsidRPr="004B3420">
        <w:rPr>
          <w:rFonts w:cs="Arial"/>
          <w:color w:val="000000"/>
          <w:sz w:val="24"/>
          <w:szCs w:val="24"/>
        </w:rPr>
        <w:t>1.877.723.3778</w:t>
      </w:r>
    </w:p>
    <w:p w14:paraId="62F0585A" w14:textId="77777777" w:rsidR="00561053" w:rsidRPr="00561053" w:rsidRDefault="00561053" w:rsidP="00561053">
      <w:pPr>
        <w:spacing w:after="240"/>
        <w:rPr>
          <w:rFonts w:eastAsia="Times New Roman" w:cs="Arial"/>
          <w:sz w:val="24"/>
          <w:szCs w:val="24"/>
        </w:rPr>
      </w:pPr>
    </w:p>
    <w:p w14:paraId="397A5F18" w14:textId="77777777" w:rsidR="00561053" w:rsidRPr="00FC6122" w:rsidRDefault="00561053" w:rsidP="00561053">
      <w:pPr>
        <w:ind w:left="567" w:right="616"/>
        <w:jc w:val="center"/>
        <w:rPr>
          <w:rFonts w:cs="Arial"/>
          <w:b/>
          <w:bCs/>
          <w:i/>
          <w:iCs/>
          <w:color w:val="000000"/>
          <w:sz w:val="24"/>
          <w:szCs w:val="24"/>
        </w:rPr>
      </w:pPr>
    </w:p>
    <w:p w14:paraId="269EF2DD" w14:textId="77777777" w:rsidR="00561053" w:rsidRPr="00FC6122" w:rsidRDefault="00561053" w:rsidP="00561053">
      <w:pPr>
        <w:ind w:left="567" w:right="616"/>
        <w:jc w:val="center"/>
        <w:rPr>
          <w:rFonts w:cs="Arial"/>
          <w:b/>
          <w:bCs/>
          <w:i/>
          <w:iCs/>
          <w:color w:val="000000"/>
          <w:sz w:val="24"/>
          <w:szCs w:val="24"/>
        </w:rPr>
      </w:pPr>
    </w:p>
    <w:p w14:paraId="3AD7C547" w14:textId="77777777" w:rsidR="00561053" w:rsidRPr="00FC6122" w:rsidRDefault="00561053" w:rsidP="00561053">
      <w:pPr>
        <w:ind w:left="567" w:right="616"/>
        <w:jc w:val="center"/>
        <w:rPr>
          <w:rFonts w:cs="Arial"/>
          <w:b/>
          <w:bCs/>
          <w:i/>
          <w:iCs/>
          <w:color w:val="000000"/>
          <w:sz w:val="24"/>
          <w:szCs w:val="24"/>
        </w:rPr>
      </w:pPr>
    </w:p>
    <w:p w14:paraId="02B80917" w14:textId="38F61825" w:rsidR="00561053" w:rsidRPr="00EB4F7F" w:rsidRDefault="00EB4F7F" w:rsidP="00561053">
      <w:pPr>
        <w:ind w:left="567" w:right="616"/>
        <w:jc w:val="center"/>
        <w:rPr>
          <w:rFonts w:cs="Arial"/>
          <w:color w:val="FF0000"/>
          <w:sz w:val="24"/>
          <w:szCs w:val="24"/>
        </w:rPr>
      </w:pPr>
      <w:r w:rsidRPr="00EB4F7F">
        <w:rPr>
          <w:rFonts w:cs="Arial"/>
          <w:b/>
          <w:bCs/>
          <w:iCs/>
          <w:color w:val="FF0000"/>
          <w:sz w:val="24"/>
          <w:szCs w:val="24"/>
        </w:rPr>
        <w:t>&lt; insert date &gt;</w:t>
      </w:r>
    </w:p>
    <w:p w14:paraId="69417817" w14:textId="77777777" w:rsidR="00561053" w:rsidRPr="00561053" w:rsidRDefault="00561053" w:rsidP="00561053">
      <w:pPr>
        <w:rPr>
          <w:rFonts w:eastAsia="Times New Roman" w:cs="Arial"/>
          <w:sz w:val="24"/>
          <w:szCs w:val="24"/>
        </w:rPr>
      </w:pPr>
    </w:p>
    <w:p w14:paraId="0FA9082A" w14:textId="77777777" w:rsidR="00561053" w:rsidRPr="00024F7A" w:rsidRDefault="00561053" w:rsidP="00561053">
      <w:pPr>
        <w:spacing w:after="200"/>
        <w:outlineLvl w:val="0"/>
        <w:rPr>
          <w:rFonts w:cs="Arial"/>
          <w:color w:val="000000" w:themeColor="text1"/>
          <w:sz w:val="28"/>
          <w:szCs w:val="24"/>
        </w:rPr>
      </w:pPr>
      <w:r w:rsidRPr="00FC6122">
        <w:rPr>
          <w:rFonts w:cs="Arial"/>
          <w:b/>
          <w:bCs/>
          <w:color w:val="000000"/>
          <w:sz w:val="28"/>
          <w:szCs w:val="28"/>
        </w:rPr>
        <w:br w:type="column"/>
      </w:r>
      <w:r w:rsidRPr="00024F7A">
        <w:rPr>
          <w:rFonts w:cs="Arial"/>
          <w:b/>
          <w:bCs/>
          <w:color w:val="000000" w:themeColor="text1"/>
          <w:sz w:val="32"/>
          <w:szCs w:val="28"/>
        </w:rPr>
        <w:lastRenderedPageBreak/>
        <w:t>Introduction</w:t>
      </w:r>
    </w:p>
    <w:p w14:paraId="0E5EB8E4" w14:textId="5686A165" w:rsidR="001B2420" w:rsidRPr="00855399" w:rsidRDefault="00561053" w:rsidP="00561053">
      <w:pPr>
        <w:rPr>
          <w:rFonts w:cs="Arial"/>
          <w:color w:val="000000" w:themeColor="text1"/>
          <w:sz w:val="24"/>
          <w:szCs w:val="24"/>
        </w:rPr>
      </w:pPr>
      <w:r w:rsidRPr="00024F7A">
        <w:rPr>
          <w:rFonts w:cs="Arial"/>
          <w:color w:val="000000" w:themeColor="text1"/>
          <w:sz w:val="24"/>
          <w:szCs w:val="24"/>
        </w:rPr>
        <w:t xml:space="preserve">Thank you for your interest in </w:t>
      </w:r>
      <w:proofErr w:type="spellStart"/>
      <w:r w:rsidRPr="00024F7A">
        <w:rPr>
          <w:rFonts w:cs="Arial"/>
          <w:color w:val="000000" w:themeColor="text1"/>
          <w:sz w:val="24"/>
          <w:szCs w:val="24"/>
        </w:rPr>
        <w:t>TalentClick</w:t>
      </w:r>
      <w:proofErr w:type="spellEnd"/>
      <w:r w:rsidRPr="00024F7A">
        <w:rPr>
          <w:rFonts w:cs="Arial"/>
          <w:color w:val="000000" w:themeColor="text1"/>
          <w:sz w:val="24"/>
          <w:szCs w:val="24"/>
        </w:rPr>
        <w:t xml:space="preserve"> Workforce Solutions. We are a world-class </w:t>
      </w:r>
      <w:r w:rsidR="0012171C" w:rsidRPr="00024F7A">
        <w:rPr>
          <w:rFonts w:cs="Arial"/>
          <w:color w:val="000000" w:themeColor="text1"/>
          <w:sz w:val="24"/>
          <w:szCs w:val="24"/>
        </w:rPr>
        <w:t xml:space="preserve">leader in the field of employee behavioral-risk assessments, with employers using our tools in </w:t>
      </w:r>
      <w:r w:rsidR="006106D9">
        <w:rPr>
          <w:rFonts w:cs="Arial"/>
          <w:color w:val="000000" w:themeColor="text1"/>
          <w:sz w:val="24"/>
          <w:szCs w:val="24"/>
        </w:rPr>
        <w:t>over 100</w:t>
      </w:r>
      <w:bookmarkStart w:id="0" w:name="_GoBack"/>
      <w:bookmarkEnd w:id="0"/>
      <w:r w:rsidR="0012171C" w:rsidRPr="00024F7A">
        <w:rPr>
          <w:rFonts w:cs="Arial"/>
          <w:color w:val="000000" w:themeColor="text1"/>
          <w:sz w:val="24"/>
          <w:szCs w:val="24"/>
        </w:rPr>
        <w:t xml:space="preserve"> countries globally</w:t>
      </w:r>
      <w:r w:rsidR="00572B27">
        <w:rPr>
          <w:rFonts w:cs="Arial"/>
          <w:color w:val="000000" w:themeColor="text1"/>
          <w:sz w:val="24"/>
          <w:szCs w:val="24"/>
        </w:rPr>
        <w:t xml:space="preserve"> and in 20+ languages</w:t>
      </w:r>
      <w:r w:rsidR="0012171C" w:rsidRPr="00024F7A">
        <w:rPr>
          <w:rFonts w:cs="Arial"/>
          <w:color w:val="000000" w:themeColor="text1"/>
          <w:sz w:val="24"/>
          <w:szCs w:val="24"/>
        </w:rPr>
        <w:t>. W</w:t>
      </w:r>
      <w:r w:rsidRPr="00024F7A">
        <w:rPr>
          <w:rFonts w:cs="Arial"/>
          <w:color w:val="000000" w:themeColor="text1"/>
          <w:sz w:val="24"/>
          <w:szCs w:val="24"/>
        </w:rPr>
        <w:t>e are delighted about the opportunity to partner with you. This document outlines a proposed</w:t>
      </w:r>
      <w:r w:rsidR="0012171C" w:rsidRPr="00024F7A">
        <w:rPr>
          <w:rFonts w:cs="Arial"/>
          <w:color w:val="000000" w:themeColor="text1"/>
          <w:sz w:val="24"/>
          <w:szCs w:val="24"/>
        </w:rPr>
        <w:t xml:space="preserve"> </w:t>
      </w:r>
      <w:r w:rsidRPr="00024F7A">
        <w:rPr>
          <w:rFonts w:cs="Arial"/>
          <w:color w:val="000000" w:themeColor="text1"/>
          <w:sz w:val="24"/>
          <w:szCs w:val="24"/>
        </w:rPr>
        <w:t>solution for you</w:t>
      </w:r>
      <w:r w:rsidR="0090621A" w:rsidRPr="00024F7A">
        <w:rPr>
          <w:rFonts w:cs="Arial"/>
          <w:color w:val="000000" w:themeColor="text1"/>
          <w:sz w:val="24"/>
          <w:szCs w:val="24"/>
        </w:rPr>
        <w:t>r organization</w:t>
      </w:r>
      <w:r w:rsidRPr="00024F7A">
        <w:rPr>
          <w:rFonts w:cs="Arial"/>
          <w:color w:val="000000" w:themeColor="text1"/>
          <w:sz w:val="24"/>
          <w:szCs w:val="24"/>
        </w:rPr>
        <w:t>.</w:t>
      </w:r>
    </w:p>
    <w:p w14:paraId="4F14A1A0" w14:textId="77777777" w:rsidR="00855399" w:rsidRDefault="00855399" w:rsidP="00561053">
      <w:pPr>
        <w:spacing w:after="200"/>
        <w:outlineLvl w:val="0"/>
        <w:rPr>
          <w:rFonts w:cs="Arial"/>
          <w:b/>
          <w:bCs/>
          <w:color w:val="000000" w:themeColor="text1"/>
          <w:sz w:val="32"/>
          <w:szCs w:val="24"/>
        </w:rPr>
      </w:pPr>
    </w:p>
    <w:p w14:paraId="62E7A8D1" w14:textId="77777777" w:rsidR="00561053" w:rsidRPr="00024F7A" w:rsidRDefault="00561053" w:rsidP="00561053">
      <w:pPr>
        <w:spacing w:after="200"/>
        <w:outlineLvl w:val="0"/>
        <w:rPr>
          <w:rFonts w:cs="Arial"/>
          <w:color w:val="000000" w:themeColor="text1"/>
          <w:sz w:val="32"/>
          <w:szCs w:val="24"/>
        </w:rPr>
      </w:pPr>
      <w:r w:rsidRPr="00024F7A">
        <w:rPr>
          <w:rFonts w:cs="Arial"/>
          <w:b/>
          <w:bCs/>
          <w:color w:val="000000" w:themeColor="text1"/>
          <w:sz w:val="32"/>
          <w:szCs w:val="24"/>
        </w:rPr>
        <w:t>Our Understanding</w:t>
      </w:r>
    </w:p>
    <w:p w14:paraId="501BF738" w14:textId="6C90BE17" w:rsidR="003D4148" w:rsidRPr="004B3420" w:rsidRDefault="00EB4F7F" w:rsidP="003D4148">
      <w:pPr>
        <w:rPr>
          <w:rFonts w:cs="Arial"/>
          <w:color w:val="FF0000"/>
          <w:sz w:val="24"/>
          <w:szCs w:val="24"/>
        </w:rPr>
      </w:pPr>
      <w:r w:rsidRPr="004B3420">
        <w:rPr>
          <w:rFonts w:cs="Arial"/>
          <w:color w:val="FF0000"/>
          <w:sz w:val="24"/>
          <w:szCs w:val="24"/>
        </w:rPr>
        <w:t>&lt;Insert Company Name</w:t>
      </w:r>
      <w:r w:rsidR="00510D18" w:rsidRPr="004B3420">
        <w:rPr>
          <w:rFonts w:cs="Arial"/>
          <w:color w:val="FF0000"/>
          <w:sz w:val="24"/>
          <w:szCs w:val="24"/>
        </w:rPr>
        <w:t xml:space="preserve">, description of business, # customers, </w:t>
      </w:r>
      <w:proofErr w:type="spellStart"/>
      <w:r w:rsidR="00510D18" w:rsidRPr="004B3420">
        <w:rPr>
          <w:rFonts w:cs="Arial"/>
          <w:color w:val="FF0000"/>
          <w:sz w:val="24"/>
          <w:szCs w:val="24"/>
        </w:rPr>
        <w:t>etc</w:t>
      </w:r>
      <w:proofErr w:type="spellEnd"/>
      <w:r w:rsidR="00510D18" w:rsidRPr="004B3420">
        <w:rPr>
          <w:rFonts w:cs="Arial"/>
          <w:color w:val="FF0000"/>
          <w:sz w:val="24"/>
          <w:szCs w:val="24"/>
        </w:rPr>
        <w:t>……</w:t>
      </w:r>
    </w:p>
    <w:p w14:paraId="39D3FB73" w14:textId="77777777" w:rsidR="00060232" w:rsidRPr="004B3420" w:rsidRDefault="00060232" w:rsidP="00060232">
      <w:pPr>
        <w:rPr>
          <w:rFonts w:cs="Arial"/>
          <w:color w:val="000000" w:themeColor="text1"/>
          <w:sz w:val="24"/>
          <w:szCs w:val="24"/>
        </w:rPr>
      </w:pPr>
    </w:p>
    <w:p w14:paraId="4A64A614" w14:textId="6E553327" w:rsidR="00060232" w:rsidRPr="004B3420" w:rsidRDefault="00510D18" w:rsidP="003D4148">
      <w:pPr>
        <w:rPr>
          <w:rFonts w:cs="Arial"/>
          <w:color w:val="000000" w:themeColor="text1"/>
          <w:sz w:val="24"/>
          <w:szCs w:val="24"/>
        </w:rPr>
      </w:pPr>
      <w:r w:rsidRPr="004B3420">
        <w:rPr>
          <w:rFonts w:cs="Arial"/>
          <w:color w:val="000000" w:themeColor="text1"/>
          <w:sz w:val="24"/>
          <w:szCs w:val="24"/>
        </w:rPr>
        <w:t>Total # Employees:</w:t>
      </w:r>
      <w:r w:rsidR="004B3420">
        <w:rPr>
          <w:rFonts w:cs="Arial"/>
          <w:color w:val="000000" w:themeColor="text1"/>
          <w:sz w:val="24"/>
          <w:szCs w:val="24"/>
        </w:rPr>
        <w:t xml:space="preserve"> </w:t>
      </w:r>
      <w:r w:rsidRPr="004B3420">
        <w:rPr>
          <w:rFonts w:cs="Arial"/>
          <w:color w:val="000000" w:themeColor="text1"/>
          <w:sz w:val="24"/>
          <w:szCs w:val="24"/>
        </w:rPr>
        <w:t xml:space="preserve"> </w:t>
      </w:r>
      <w:r w:rsidRPr="004B3420">
        <w:rPr>
          <w:rFonts w:cs="Arial"/>
          <w:color w:val="FF0000"/>
          <w:sz w:val="24"/>
          <w:szCs w:val="24"/>
        </w:rPr>
        <w:t>&lt;Insert #&gt;</w:t>
      </w:r>
    </w:p>
    <w:p w14:paraId="73A9A0A9" w14:textId="77777777" w:rsidR="00060232" w:rsidRPr="004B3420" w:rsidRDefault="00060232" w:rsidP="003D4148">
      <w:pPr>
        <w:rPr>
          <w:rFonts w:cs="Arial"/>
          <w:color w:val="000000" w:themeColor="text1"/>
          <w:sz w:val="24"/>
          <w:szCs w:val="24"/>
        </w:rPr>
      </w:pPr>
    </w:p>
    <w:p w14:paraId="4D8569A2" w14:textId="6F962485" w:rsidR="00060232" w:rsidRPr="004B3420" w:rsidRDefault="00510D18" w:rsidP="003D4148">
      <w:pPr>
        <w:rPr>
          <w:rFonts w:cs="Arial"/>
          <w:color w:val="000000" w:themeColor="text1"/>
          <w:sz w:val="24"/>
          <w:szCs w:val="24"/>
        </w:rPr>
      </w:pPr>
      <w:r w:rsidRPr="004B3420">
        <w:rPr>
          <w:rFonts w:cs="Arial"/>
          <w:color w:val="000000" w:themeColor="text1"/>
          <w:sz w:val="24"/>
          <w:szCs w:val="24"/>
        </w:rPr>
        <w:t>Your</w:t>
      </w:r>
      <w:r w:rsidR="00060232" w:rsidRPr="004B3420">
        <w:rPr>
          <w:rFonts w:cs="Arial"/>
          <w:color w:val="000000" w:themeColor="text1"/>
          <w:sz w:val="24"/>
          <w:szCs w:val="24"/>
        </w:rPr>
        <w:t xml:space="preserve"> corporate values are: </w:t>
      </w:r>
    </w:p>
    <w:p w14:paraId="39AAD7FC" w14:textId="47E138C2" w:rsidR="00060232" w:rsidRPr="004B3420" w:rsidRDefault="00060232" w:rsidP="00060232">
      <w:pPr>
        <w:pStyle w:val="ListParagraph"/>
        <w:numPr>
          <w:ilvl w:val="0"/>
          <w:numId w:val="29"/>
        </w:numPr>
        <w:rPr>
          <w:rFonts w:cs="Arial"/>
          <w:color w:val="FF0000"/>
          <w:sz w:val="24"/>
          <w:szCs w:val="24"/>
        </w:rPr>
      </w:pPr>
      <w:r w:rsidRPr="004B3420">
        <w:rPr>
          <w:rFonts w:cs="Arial"/>
          <w:color w:val="FF0000"/>
          <w:sz w:val="24"/>
          <w:szCs w:val="24"/>
        </w:rPr>
        <w:t>Safety</w:t>
      </w:r>
    </w:p>
    <w:p w14:paraId="00C2F460" w14:textId="5225B34F" w:rsidR="00060232" w:rsidRPr="004B3420" w:rsidRDefault="00060232" w:rsidP="00060232">
      <w:pPr>
        <w:pStyle w:val="ListParagraph"/>
        <w:numPr>
          <w:ilvl w:val="0"/>
          <w:numId w:val="29"/>
        </w:numPr>
        <w:rPr>
          <w:rFonts w:cs="Arial"/>
          <w:color w:val="FF0000"/>
          <w:sz w:val="24"/>
          <w:szCs w:val="24"/>
        </w:rPr>
      </w:pPr>
      <w:r w:rsidRPr="004B3420">
        <w:rPr>
          <w:rFonts w:cs="Arial"/>
          <w:color w:val="FF0000"/>
          <w:sz w:val="24"/>
          <w:szCs w:val="24"/>
        </w:rPr>
        <w:t>Integrity</w:t>
      </w:r>
    </w:p>
    <w:p w14:paraId="4F854CD4" w14:textId="2ED0DCE3" w:rsidR="00060232" w:rsidRPr="004B3420" w:rsidRDefault="00060232" w:rsidP="00060232">
      <w:pPr>
        <w:pStyle w:val="ListParagraph"/>
        <w:numPr>
          <w:ilvl w:val="0"/>
          <w:numId w:val="29"/>
        </w:numPr>
        <w:rPr>
          <w:rFonts w:cs="Arial"/>
          <w:color w:val="FF0000"/>
          <w:sz w:val="24"/>
          <w:szCs w:val="24"/>
        </w:rPr>
      </w:pPr>
      <w:r w:rsidRPr="004B3420">
        <w:rPr>
          <w:rFonts w:cs="Arial"/>
          <w:color w:val="FF0000"/>
          <w:sz w:val="24"/>
          <w:szCs w:val="24"/>
        </w:rPr>
        <w:t>Respect</w:t>
      </w:r>
    </w:p>
    <w:p w14:paraId="264B38DA" w14:textId="052BEA2A" w:rsidR="00060232" w:rsidRPr="004B3420" w:rsidRDefault="00060232" w:rsidP="00060232">
      <w:pPr>
        <w:pStyle w:val="ListParagraph"/>
        <w:numPr>
          <w:ilvl w:val="0"/>
          <w:numId w:val="29"/>
        </w:numPr>
        <w:rPr>
          <w:rFonts w:cs="Arial"/>
          <w:color w:val="FF0000"/>
          <w:sz w:val="24"/>
          <w:szCs w:val="24"/>
        </w:rPr>
      </w:pPr>
      <w:r w:rsidRPr="004B3420">
        <w:rPr>
          <w:rFonts w:cs="Arial"/>
          <w:color w:val="FF0000"/>
          <w:sz w:val="24"/>
          <w:szCs w:val="24"/>
        </w:rPr>
        <w:t>Reliability</w:t>
      </w:r>
    </w:p>
    <w:p w14:paraId="0B5CAC87" w14:textId="06608884" w:rsidR="00060232" w:rsidRPr="004B3420" w:rsidRDefault="00060232" w:rsidP="00060232">
      <w:pPr>
        <w:pStyle w:val="ListParagraph"/>
        <w:numPr>
          <w:ilvl w:val="0"/>
          <w:numId w:val="29"/>
        </w:numPr>
        <w:rPr>
          <w:rFonts w:cs="Arial"/>
          <w:color w:val="FF0000"/>
          <w:sz w:val="24"/>
          <w:szCs w:val="24"/>
        </w:rPr>
      </w:pPr>
      <w:r w:rsidRPr="004B3420">
        <w:rPr>
          <w:rFonts w:cs="Arial"/>
          <w:color w:val="FF0000"/>
          <w:sz w:val="24"/>
          <w:szCs w:val="24"/>
        </w:rPr>
        <w:t>Responsibility</w:t>
      </w:r>
    </w:p>
    <w:p w14:paraId="7D537947" w14:textId="4061DCD6" w:rsidR="00060232" w:rsidRPr="004B3420" w:rsidRDefault="00060232" w:rsidP="00060232">
      <w:pPr>
        <w:pStyle w:val="ListParagraph"/>
        <w:numPr>
          <w:ilvl w:val="0"/>
          <w:numId w:val="29"/>
        </w:numPr>
        <w:rPr>
          <w:rFonts w:cs="Arial"/>
          <w:color w:val="FF0000"/>
          <w:sz w:val="24"/>
          <w:szCs w:val="24"/>
        </w:rPr>
      </w:pPr>
      <w:r w:rsidRPr="004B3420">
        <w:rPr>
          <w:rFonts w:cs="Arial"/>
          <w:color w:val="FF0000"/>
          <w:sz w:val="24"/>
          <w:szCs w:val="24"/>
        </w:rPr>
        <w:t>Excellence</w:t>
      </w:r>
    </w:p>
    <w:p w14:paraId="1DB6B434" w14:textId="77777777" w:rsidR="00060232" w:rsidRDefault="00060232" w:rsidP="003D4148">
      <w:pPr>
        <w:rPr>
          <w:rFonts w:cs="Arial"/>
          <w:color w:val="000000" w:themeColor="text1"/>
          <w:sz w:val="24"/>
          <w:szCs w:val="24"/>
        </w:rPr>
      </w:pPr>
    </w:p>
    <w:p w14:paraId="460D32AA" w14:textId="51F42CCE" w:rsidR="0012171C" w:rsidRPr="00C87454" w:rsidRDefault="00C87454" w:rsidP="00C87454">
      <w:pPr>
        <w:rPr>
          <w:rFonts w:cs="Arial"/>
          <w:color w:val="000000" w:themeColor="text1"/>
          <w:sz w:val="24"/>
          <w:szCs w:val="24"/>
        </w:rPr>
      </w:pPr>
      <w:r w:rsidRPr="00C87454">
        <w:rPr>
          <w:rFonts w:cs="Arial"/>
          <w:color w:val="000000" w:themeColor="text1"/>
          <w:sz w:val="24"/>
          <w:szCs w:val="24"/>
        </w:rPr>
        <w:t xml:space="preserve">Our understanding is that </w:t>
      </w:r>
      <w:r>
        <w:rPr>
          <w:rFonts w:cs="Arial"/>
          <w:color w:val="000000" w:themeColor="text1"/>
          <w:sz w:val="24"/>
          <w:szCs w:val="24"/>
        </w:rPr>
        <w:t>your organization</w:t>
      </w:r>
      <w:r w:rsidRPr="00C87454">
        <w:rPr>
          <w:rFonts w:cs="Arial"/>
          <w:color w:val="000000" w:themeColor="text1"/>
          <w:sz w:val="24"/>
          <w:szCs w:val="24"/>
        </w:rPr>
        <w:t xml:space="preserve"> has made great strides in the areas of (a) safe equipment, (b) standard operating procedures, (c) training,</w:t>
      </w:r>
      <w:r>
        <w:rPr>
          <w:rFonts w:cs="Arial"/>
          <w:color w:val="000000" w:themeColor="text1"/>
          <w:sz w:val="24"/>
          <w:szCs w:val="24"/>
        </w:rPr>
        <w:t xml:space="preserve"> and (d) hiring,</w:t>
      </w:r>
      <w:r w:rsidRPr="00C87454">
        <w:rPr>
          <w:rFonts w:cs="Arial"/>
          <w:color w:val="000000" w:themeColor="text1"/>
          <w:sz w:val="24"/>
          <w:szCs w:val="24"/>
        </w:rPr>
        <w:t xml:space="preserve"> and yet still the company is experiencing </w:t>
      </w:r>
      <w:r>
        <w:rPr>
          <w:rFonts w:cs="Arial"/>
          <w:color w:val="000000" w:themeColor="text1"/>
          <w:sz w:val="24"/>
          <w:szCs w:val="24"/>
        </w:rPr>
        <w:t>negative outcomes</w:t>
      </w:r>
      <w:r w:rsidRPr="00C87454">
        <w:rPr>
          <w:rFonts w:cs="Arial"/>
          <w:color w:val="000000" w:themeColor="text1"/>
          <w:sz w:val="24"/>
          <w:szCs w:val="24"/>
        </w:rPr>
        <w:t xml:space="preserve">. </w:t>
      </w:r>
      <w:r w:rsidR="004B3420">
        <w:rPr>
          <w:rFonts w:cs="Arial"/>
          <w:color w:val="000000" w:themeColor="text1"/>
          <w:sz w:val="24"/>
          <w:szCs w:val="24"/>
        </w:rPr>
        <w:t>You have told us</w:t>
      </w:r>
      <w:r w:rsidRPr="00C87454">
        <w:rPr>
          <w:rFonts w:cs="Arial"/>
          <w:color w:val="000000" w:themeColor="text1"/>
          <w:sz w:val="24"/>
          <w:szCs w:val="24"/>
        </w:rPr>
        <w:t xml:space="preserve"> that </w:t>
      </w:r>
      <w:r w:rsidRPr="00510D18">
        <w:rPr>
          <w:rFonts w:cs="Arial"/>
          <w:b/>
          <w:color w:val="000000" w:themeColor="text1"/>
          <w:sz w:val="24"/>
          <w:szCs w:val="24"/>
        </w:rPr>
        <w:t xml:space="preserve">many of </w:t>
      </w:r>
      <w:r w:rsidR="00510D18" w:rsidRPr="00510D18">
        <w:rPr>
          <w:rFonts w:cs="Arial"/>
          <w:b/>
          <w:color w:val="000000" w:themeColor="text1"/>
          <w:sz w:val="24"/>
          <w:szCs w:val="24"/>
        </w:rPr>
        <w:t>your</w:t>
      </w:r>
      <w:r w:rsidRPr="00510D18">
        <w:rPr>
          <w:rFonts w:cs="Arial"/>
          <w:b/>
          <w:color w:val="000000" w:themeColor="text1"/>
          <w:sz w:val="24"/>
          <w:szCs w:val="24"/>
        </w:rPr>
        <w:t xml:space="preserve"> incidents are due to human error and ‘human factors.’</w:t>
      </w:r>
      <w:r w:rsidRPr="00C87454">
        <w:rPr>
          <w:rFonts w:cs="Arial"/>
          <w:color w:val="000000" w:themeColor="text1"/>
          <w:sz w:val="24"/>
          <w:szCs w:val="24"/>
        </w:rPr>
        <w:t xml:space="preserve">  Too often, employees are exhibiting a level of </w:t>
      </w:r>
      <w:r w:rsidRPr="00510D18">
        <w:rPr>
          <w:rFonts w:cs="Arial"/>
          <w:b/>
          <w:color w:val="000000" w:themeColor="text1"/>
          <w:sz w:val="24"/>
          <w:szCs w:val="24"/>
        </w:rPr>
        <w:t>risk tolerance</w:t>
      </w:r>
      <w:r w:rsidRPr="00C87454">
        <w:rPr>
          <w:rFonts w:cs="Arial"/>
          <w:color w:val="000000" w:themeColor="text1"/>
          <w:sz w:val="24"/>
          <w:szCs w:val="24"/>
        </w:rPr>
        <w:t xml:space="preserve"> which is unsuitable for a hazardous workplace. </w:t>
      </w:r>
    </w:p>
    <w:p w14:paraId="42AF030B" w14:textId="77777777" w:rsidR="00855399" w:rsidRDefault="00855399" w:rsidP="00060232">
      <w:pPr>
        <w:spacing w:after="240"/>
        <w:rPr>
          <w:rFonts w:cs="Arial"/>
          <w:b/>
          <w:bCs/>
          <w:color w:val="000000" w:themeColor="text1"/>
          <w:sz w:val="32"/>
          <w:szCs w:val="24"/>
        </w:rPr>
      </w:pPr>
    </w:p>
    <w:p w14:paraId="37460802" w14:textId="77777777" w:rsidR="00C87454" w:rsidRPr="00B86581" w:rsidRDefault="00C87454" w:rsidP="00C87454">
      <w:pPr>
        <w:rPr>
          <w:rFonts w:cs="Arial"/>
          <w:color w:val="000000" w:themeColor="text1"/>
        </w:rPr>
      </w:pPr>
      <w:r w:rsidRPr="00B86581">
        <w:rPr>
          <w:rFonts w:cs="Arial"/>
          <w:b/>
          <w:bCs/>
          <w:color w:val="000000" w:themeColor="text1"/>
          <w:sz w:val="32"/>
        </w:rPr>
        <w:t>Objectives</w:t>
      </w:r>
    </w:p>
    <w:p w14:paraId="14ADF71E" w14:textId="77777777" w:rsidR="00C87454" w:rsidRPr="00B86581" w:rsidRDefault="00C87454" w:rsidP="00C87454">
      <w:pPr>
        <w:rPr>
          <w:rFonts w:cs="Arial"/>
          <w:color w:val="000000" w:themeColor="text1"/>
        </w:rPr>
      </w:pPr>
    </w:p>
    <w:p w14:paraId="70EDEAD3" w14:textId="5CB77313" w:rsidR="00C87454" w:rsidRPr="00C87454" w:rsidRDefault="00EB4F7F" w:rsidP="00C87454">
      <w:pPr>
        <w:rPr>
          <w:rFonts w:cs="Arial"/>
          <w:b/>
          <w:bCs/>
          <w:color w:val="000000" w:themeColor="text1"/>
          <w:sz w:val="24"/>
          <w:szCs w:val="24"/>
        </w:rPr>
      </w:pPr>
      <w:r w:rsidRPr="00EB4F7F">
        <w:rPr>
          <w:rFonts w:cs="Arial"/>
          <w:color w:val="FF0000"/>
          <w:sz w:val="24"/>
          <w:szCs w:val="24"/>
        </w:rPr>
        <w:t>&lt;Company’</w:t>
      </w:r>
      <w:r w:rsidR="00C87454" w:rsidRPr="00EB4F7F">
        <w:rPr>
          <w:rFonts w:cs="Arial"/>
          <w:color w:val="FF0000"/>
          <w:sz w:val="24"/>
          <w:szCs w:val="24"/>
        </w:rPr>
        <w:t>s</w:t>
      </w:r>
      <w:r w:rsidRPr="00EB4F7F">
        <w:rPr>
          <w:rFonts w:cs="Arial"/>
          <w:color w:val="FF0000"/>
          <w:sz w:val="24"/>
          <w:szCs w:val="24"/>
        </w:rPr>
        <w:t>&gt;</w:t>
      </w:r>
      <w:r w:rsidR="00C87454" w:rsidRPr="00EB4F7F">
        <w:rPr>
          <w:rFonts w:cs="Arial"/>
          <w:color w:val="FF0000"/>
          <w:sz w:val="24"/>
          <w:szCs w:val="24"/>
        </w:rPr>
        <w:t xml:space="preserve"> </w:t>
      </w:r>
      <w:r w:rsidR="00C87454" w:rsidRPr="00C87454">
        <w:rPr>
          <w:rFonts w:cs="Arial"/>
          <w:color w:val="000000" w:themeColor="text1"/>
          <w:sz w:val="24"/>
          <w:szCs w:val="24"/>
        </w:rPr>
        <w:t xml:space="preserve">leaders </w:t>
      </w:r>
      <w:r w:rsidR="00C87454">
        <w:rPr>
          <w:rFonts w:cs="Arial"/>
          <w:color w:val="000000" w:themeColor="text1"/>
          <w:sz w:val="24"/>
          <w:szCs w:val="24"/>
        </w:rPr>
        <w:t>are searching for a talent assessment vendor that can assist with:</w:t>
      </w:r>
      <w:r>
        <w:rPr>
          <w:rFonts w:cs="Arial"/>
          <w:color w:val="000000" w:themeColor="text1"/>
          <w:sz w:val="24"/>
          <w:szCs w:val="24"/>
        </w:rPr>
        <w:t xml:space="preserve"> </w:t>
      </w:r>
      <w:r w:rsidR="00C87454">
        <w:rPr>
          <w:rFonts w:cs="Arial"/>
          <w:color w:val="000000" w:themeColor="text1"/>
          <w:sz w:val="24"/>
          <w:szCs w:val="24"/>
        </w:rPr>
        <w:t>(</w:t>
      </w:r>
      <w:proofErr w:type="spellStart"/>
      <w:r w:rsidR="00C87454">
        <w:rPr>
          <w:rFonts w:cs="Arial"/>
          <w:color w:val="000000" w:themeColor="text1"/>
          <w:sz w:val="24"/>
          <w:szCs w:val="24"/>
        </w:rPr>
        <w:t>i</w:t>
      </w:r>
      <w:proofErr w:type="spellEnd"/>
      <w:r w:rsidR="00C87454">
        <w:rPr>
          <w:rFonts w:cs="Arial"/>
          <w:color w:val="000000" w:themeColor="text1"/>
          <w:sz w:val="24"/>
          <w:szCs w:val="24"/>
        </w:rPr>
        <w:t xml:space="preserve">) selecting top performers at the hiring stage, and (ii) helping with training and development for existing employees. </w:t>
      </w:r>
      <w:r w:rsidR="00C87454" w:rsidRPr="00C87454">
        <w:rPr>
          <w:rFonts w:cs="Arial"/>
          <w:color w:val="000000" w:themeColor="text1"/>
          <w:sz w:val="24"/>
          <w:szCs w:val="24"/>
        </w:rPr>
        <w:t xml:space="preserve">Specifically, the </w:t>
      </w:r>
      <w:r w:rsidR="00C87454">
        <w:rPr>
          <w:rFonts w:cs="Arial"/>
          <w:color w:val="000000" w:themeColor="text1"/>
          <w:sz w:val="24"/>
          <w:szCs w:val="24"/>
        </w:rPr>
        <w:t>desired outcomes</w:t>
      </w:r>
      <w:r w:rsidR="00C87454" w:rsidRPr="00C87454">
        <w:rPr>
          <w:rFonts w:cs="Arial"/>
          <w:color w:val="000000" w:themeColor="text1"/>
          <w:sz w:val="24"/>
          <w:szCs w:val="24"/>
        </w:rPr>
        <w:t xml:space="preserve"> are: </w:t>
      </w:r>
    </w:p>
    <w:p w14:paraId="08D70C91" w14:textId="6D24A8E4" w:rsidR="00C87454" w:rsidRDefault="00C87454" w:rsidP="00C87454">
      <w:pPr>
        <w:pStyle w:val="ListParagraph"/>
        <w:numPr>
          <w:ilvl w:val="0"/>
          <w:numId w:val="32"/>
        </w:numPr>
        <w:rPr>
          <w:rFonts w:cs="Arial"/>
          <w:color w:val="000000" w:themeColor="text1"/>
          <w:sz w:val="24"/>
          <w:szCs w:val="24"/>
        </w:rPr>
      </w:pPr>
      <w:r>
        <w:rPr>
          <w:rFonts w:cs="Arial"/>
          <w:color w:val="000000" w:themeColor="text1"/>
          <w:sz w:val="24"/>
          <w:szCs w:val="24"/>
        </w:rPr>
        <w:t>improved ‘quality of hire’</w:t>
      </w:r>
    </w:p>
    <w:p w14:paraId="65B5B2EA" w14:textId="3305569E" w:rsidR="00C87454" w:rsidRPr="00C87454" w:rsidRDefault="00C87454" w:rsidP="00C87454">
      <w:pPr>
        <w:pStyle w:val="ListParagraph"/>
        <w:numPr>
          <w:ilvl w:val="0"/>
          <w:numId w:val="32"/>
        </w:numPr>
        <w:rPr>
          <w:rFonts w:cs="Arial"/>
          <w:color w:val="000000" w:themeColor="text1"/>
          <w:sz w:val="24"/>
          <w:szCs w:val="24"/>
        </w:rPr>
      </w:pPr>
      <w:r>
        <w:rPr>
          <w:rFonts w:cs="Arial"/>
          <w:color w:val="000000" w:themeColor="text1"/>
          <w:sz w:val="24"/>
          <w:szCs w:val="24"/>
        </w:rPr>
        <w:t>reduced employee turnover</w:t>
      </w:r>
    </w:p>
    <w:p w14:paraId="725691F1" w14:textId="3D09D637" w:rsidR="00C87454" w:rsidRPr="00C87454" w:rsidRDefault="00C87454" w:rsidP="00C87454">
      <w:pPr>
        <w:pStyle w:val="ListParagraph"/>
        <w:numPr>
          <w:ilvl w:val="0"/>
          <w:numId w:val="32"/>
        </w:numPr>
        <w:rPr>
          <w:rFonts w:cs="Arial"/>
          <w:color w:val="000000" w:themeColor="text1"/>
          <w:sz w:val="24"/>
          <w:szCs w:val="24"/>
        </w:rPr>
      </w:pPr>
      <w:r w:rsidRPr="00C87454">
        <w:rPr>
          <w:rFonts w:cs="Arial"/>
          <w:color w:val="000000" w:themeColor="text1"/>
          <w:sz w:val="24"/>
          <w:szCs w:val="24"/>
        </w:rPr>
        <w:t>enhance</w:t>
      </w:r>
      <w:r>
        <w:rPr>
          <w:rFonts w:cs="Arial"/>
          <w:color w:val="000000" w:themeColor="text1"/>
          <w:sz w:val="24"/>
          <w:szCs w:val="24"/>
        </w:rPr>
        <w:t>d</w:t>
      </w:r>
      <w:r w:rsidRPr="00C87454">
        <w:rPr>
          <w:rFonts w:cs="Arial"/>
          <w:color w:val="000000" w:themeColor="text1"/>
          <w:sz w:val="24"/>
          <w:szCs w:val="24"/>
        </w:rPr>
        <w:t xml:space="preserve"> safety culture</w:t>
      </w:r>
    </w:p>
    <w:p w14:paraId="224337A8" w14:textId="7600B74D" w:rsidR="00C87454" w:rsidRDefault="00C87454" w:rsidP="00C87454">
      <w:pPr>
        <w:pStyle w:val="ListParagraph"/>
        <w:numPr>
          <w:ilvl w:val="0"/>
          <w:numId w:val="32"/>
        </w:numPr>
        <w:rPr>
          <w:rFonts w:cs="Arial"/>
          <w:color w:val="000000" w:themeColor="text1"/>
          <w:sz w:val="24"/>
          <w:szCs w:val="24"/>
        </w:rPr>
      </w:pPr>
      <w:r w:rsidRPr="00C87454">
        <w:rPr>
          <w:rFonts w:cs="Arial"/>
          <w:color w:val="000000" w:themeColor="text1"/>
          <w:sz w:val="24"/>
          <w:szCs w:val="24"/>
        </w:rPr>
        <w:t>decrease</w:t>
      </w:r>
      <w:r>
        <w:rPr>
          <w:rFonts w:cs="Arial"/>
          <w:color w:val="000000" w:themeColor="text1"/>
          <w:sz w:val="24"/>
          <w:szCs w:val="24"/>
        </w:rPr>
        <w:t>d</w:t>
      </w:r>
      <w:r w:rsidRPr="00C87454">
        <w:rPr>
          <w:rFonts w:cs="Arial"/>
          <w:color w:val="000000" w:themeColor="text1"/>
          <w:sz w:val="24"/>
          <w:szCs w:val="24"/>
        </w:rPr>
        <w:t xml:space="preserve"> workplace incidents</w:t>
      </w:r>
    </w:p>
    <w:p w14:paraId="07BAFF7A" w14:textId="77777777" w:rsidR="00C87454" w:rsidRPr="00C87454" w:rsidRDefault="00C87454" w:rsidP="00C87454">
      <w:pPr>
        <w:rPr>
          <w:rFonts w:cs="Arial"/>
          <w:color w:val="000000" w:themeColor="text1"/>
          <w:sz w:val="24"/>
          <w:szCs w:val="24"/>
        </w:rPr>
      </w:pPr>
    </w:p>
    <w:p w14:paraId="5EF34FB7" w14:textId="77777777" w:rsidR="00C87454" w:rsidRDefault="00C87454" w:rsidP="00060232">
      <w:pPr>
        <w:spacing w:after="240"/>
        <w:rPr>
          <w:rFonts w:cs="Arial"/>
          <w:b/>
          <w:bCs/>
          <w:color w:val="000000" w:themeColor="text1"/>
          <w:sz w:val="32"/>
          <w:szCs w:val="24"/>
        </w:rPr>
      </w:pPr>
    </w:p>
    <w:p w14:paraId="21547516" w14:textId="30222FCF" w:rsidR="004F5093" w:rsidRPr="00060232" w:rsidRDefault="00C87454" w:rsidP="00060232">
      <w:pPr>
        <w:spacing w:after="240"/>
        <w:rPr>
          <w:rFonts w:cs="Arial"/>
          <w:color w:val="000000" w:themeColor="text1"/>
          <w:sz w:val="24"/>
          <w:szCs w:val="24"/>
        </w:rPr>
      </w:pPr>
      <w:r>
        <w:rPr>
          <w:rFonts w:cs="Arial"/>
          <w:b/>
          <w:bCs/>
          <w:color w:val="000000" w:themeColor="text1"/>
          <w:sz w:val="32"/>
          <w:szCs w:val="24"/>
        </w:rPr>
        <w:br w:type="column"/>
      </w:r>
      <w:r w:rsidR="00561053" w:rsidRPr="00024F7A">
        <w:rPr>
          <w:rFonts w:cs="Arial"/>
          <w:b/>
          <w:bCs/>
          <w:color w:val="000000" w:themeColor="text1"/>
          <w:sz w:val="32"/>
          <w:szCs w:val="24"/>
        </w:rPr>
        <w:lastRenderedPageBreak/>
        <w:t>Our Recommendation</w:t>
      </w:r>
    </w:p>
    <w:p w14:paraId="5D425588" w14:textId="54548F00" w:rsidR="00060232" w:rsidRDefault="00561053" w:rsidP="00561053">
      <w:pPr>
        <w:ind w:right="600"/>
        <w:rPr>
          <w:rFonts w:cs="Arial"/>
          <w:bCs/>
          <w:color w:val="000000" w:themeColor="text1"/>
          <w:sz w:val="24"/>
          <w:szCs w:val="24"/>
        </w:rPr>
      </w:pPr>
      <w:r w:rsidRPr="00024F7A">
        <w:rPr>
          <w:rFonts w:cs="Arial"/>
          <w:bCs/>
          <w:color w:val="000000" w:themeColor="text1"/>
          <w:sz w:val="24"/>
          <w:szCs w:val="24"/>
        </w:rPr>
        <w:t>Based on our understanding of your business needs, w</w:t>
      </w:r>
      <w:r w:rsidR="004F5093">
        <w:rPr>
          <w:rFonts w:cs="Arial"/>
          <w:bCs/>
          <w:color w:val="000000" w:themeColor="text1"/>
          <w:sz w:val="24"/>
          <w:szCs w:val="24"/>
        </w:rPr>
        <w:t>e recommend that</w:t>
      </w:r>
      <w:r w:rsidR="00487C7C">
        <w:rPr>
          <w:rFonts w:cs="Arial"/>
          <w:bCs/>
          <w:color w:val="000000" w:themeColor="text1"/>
          <w:sz w:val="24"/>
          <w:szCs w:val="24"/>
        </w:rPr>
        <w:t xml:space="preserve"> you utilize </w:t>
      </w:r>
      <w:r w:rsidR="007F2CAA">
        <w:rPr>
          <w:rFonts w:cs="Arial"/>
          <w:bCs/>
          <w:color w:val="000000" w:themeColor="text1"/>
          <w:sz w:val="24"/>
          <w:szCs w:val="24"/>
        </w:rPr>
        <w:t xml:space="preserve">an </w:t>
      </w:r>
      <w:r w:rsidR="007F2CAA" w:rsidRPr="007F2CAA">
        <w:rPr>
          <w:rFonts w:cs="Arial"/>
          <w:bCs/>
          <w:color w:val="000000" w:themeColor="text1"/>
          <w:sz w:val="24"/>
          <w:szCs w:val="24"/>
          <w:u w:val="single"/>
        </w:rPr>
        <w:t>unlimited-use subscription</w:t>
      </w:r>
      <w:r w:rsidR="007F2CAA">
        <w:rPr>
          <w:rFonts w:cs="Arial"/>
          <w:bCs/>
          <w:color w:val="000000" w:themeColor="text1"/>
          <w:sz w:val="24"/>
          <w:szCs w:val="24"/>
        </w:rPr>
        <w:t xml:space="preserve"> for </w:t>
      </w:r>
      <w:r w:rsidR="00487C7C">
        <w:rPr>
          <w:rFonts w:cs="Arial"/>
          <w:bCs/>
          <w:color w:val="000000" w:themeColor="text1"/>
          <w:sz w:val="24"/>
          <w:szCs w:val="24"/>
        </w:rPr>
        <w:t xml:space="preserve">our </w:t>
      </w:r>
      <w:r w:rsidR="00487C7C" w:rsidRPr="00060232">
        <w:rPr>
          <w:rFonts w:cs="Arial"/>
          <w:b/>
          <w:bCs/>
          <w:i/>
          <w:color w:val="000000" w:themeColor="text1"/>
          <w:sz w:val="24"/>
          <w:szCs w:val="24"/>
        </w:rPr>
        <w:t>AVP (Attitude-Values-</w:t>
      </w:r>
      <w:r w:rsidR="004F5093" w:rsidRPr="00060232">
        <w:rPr>
          <w:rFonts w:cs="Arial"/>
          <w:b/>
          <w:bCs/>
          <w:i/>
          <w:color w:val="000000" w:themeColor="text1"/>
          <w:sz w:val="24"/>
          <w:szCs w:val="24"/>
        </w:rPr>
        <w:t>Personality)</w:t>
      </w:r>
      <w:r w:rsidR="004F5093">
        <w:rPr>
          <w:rFonts w:cs="Arial"/>
          <w:bCs/>
          <w:color w:val="000000" w:themeColor="text1"/>
          <w:sz w:val="24"/>
          <w:szCs w:val="24"/>
        </w:rPr>
        <w:t xml:space="preserve"> core solution. </w:t>
      </w:r>
      <w:r w:rsidR="00060232">
        <w:rPr>
          <w:rFonts w:cs="Arial"/>
          <w:bCs/>
          <w:color w:val="000000" w:themeColor="text1"/>
          <w:sz w:val="24"/>
          <w:szCs w:val="24"/>
        </w:rPr>
        <w:t xml:space="preserve">This </w:t>
      </w:r>
      <w:r w:rsidR="007F2CAA">
        <w:rPr>
          <w:rFonts w:cs="Arial"/>
          <w:bCs/>
          <w:color w:val="000000" w:themeColor="text1"/>
          <w:sz w:val="24"/>
          <w:szCs w:val="24"/>
        </w:rPr>
        <w:t>subscription</w:t>
      </w:r>
      <w:r w:rsidR="00060232">
        <w:rPr>
          <w:rFonts w:cs="Arial"/>
          <w:bCs/>
          <w:color w:val="000000" w:themeColor="text1"/>
          <w:sz w:val="24"/>
          <w:szCs w:val="24"/>
        </w:rPr>
        <w:t xml:space="preserve"> includes an assortment of reports, including reports which align with the corporation’s </w:t>
      </w:r>
      <w:r w:rsidR="007F2CAA">
        <w:rPr>
          <w:rFonts w:cs="Arial"/>
          <w:bCs/>
          <w:color w:val="000000" w:themeColor="text1"/>
          <w:sz w:val="24"/>
          <w:szCs w:val="24"/>
        </w:rPr>
        <w:t>core value of</w:t>
      </w:r>
      <w:r w:rsidR="00060232">
        <w:rPr>
          <w:rFonts w:cs="Arial"/>
          <w:bCs/>
          <w:color w:val="000000" w:themeColor="text1"/>
          <w:sz w:val="24"/>
          <w:szCs w:val="24"/>
        </w:rPr>
        <w:t xml:space="preserve"> Safety.  Furthermore, </w:t>
      </w:r>
      <w:proofErr w:type="spellStart"/>
      <w:r w:rsidR="00060232">
        <w:rPr>
          <w:rFonts w:cs="Arial"/>
          <w:bCs/>
          <w:color w:val="000000" w:themeColor="text1"/>
          <w:sz w:val="24"/>
          <w:szCs w:val="24"/>
        </w:rPr>
        <w:t>TalentClick</w:t>
      </w:r>
      <w:proofErr w:type="spellEnd"/>
      <w:r w:rsidR="00060232">
        <w:rPr>
          <w:rFonts w:cs="Arial"/>
          <w:bCs/>
          <w:color w:val="000000" w:themeColor="text1"/>
          <w:sz w:val="24"/>
          <w:szCs w:val="24"/>
        </w:rPr>
        <w:t xml:space="preserve"> can provide not only Employer reports but also Participant reports which may be given to existing employees to help them gain self-awareness, leading to behavioral change.  </w:t>
      </w:r>
    </w:p>
    <w:p w14:paraId="04F3A9B4" w14:textId="77777777" w:rsidR="00060232" w:rsidRDefault="00060232" w:rsidP="00561053">
      <w:pPr>
        <w:ind w:right="600"/>
        <w:rPr>
          <w:rFonts w:cs="Arial"/>
          <w:bCs/>
          <w:color w:val="000000" w:themeColor="text1"/>
          <w:sz w:val="24"/>
          <w:szCs w:val="24"/>
        </w:rPr>
      </w:pPr>
    </w:p>
    <w:p w14:paraId="403DB963" w14:textId="50FC345F" w:rsidR="00855399" w:rsidRDefault="00487C7C" w:rsidP="00561053">
      <w:pPr>
        <w:ind w:right="600"/>
        <w:rPr>
          <w:rFonts w:cs="Arial"/>
          <w:bCs/>
          <w:color w:val="000000" w:themeColor="text1"/>
          <w:sz w:val="24"/>
          <w:szCs w:val="24"/>
        </w:rPr>
      </w:pPr>
      <w:r>
        <w:rPr>
          <w:rFonts w:cs="Arial"/>
          <w:bCs/>
          <w:color w:val="000000" w:themeColor="text1"/>
          <w:sz w:val="24"/>
          <w:szCs w:val="24"/>
        </w:rPr>
        <w:t>From</w:t>
      </w:r>
      <w:r w:rsidR="00EB4F7F">
        <w:rPr>
          <w:rFonts w:cs="Arial"/>
          <w:bCs/>
          <w:color w:val="000000" w:themeColor="text1"/>
          <w:sz w:val="24"/>
          <w:szCs w:val="24"/>
        </w:rPr>
        <w:t xml:space="preserve"> one </w:t>
      </w:r>
      <w:proofErr w:type="gramStart"/>
      <w:r w:rsidR="00EB4F7F">
        <w:rPr>
          <w:rFonts w:cs="Arial"/>
          <w:bCs/>
          <w:color w:val="000000" w:themeColor="text1"/>
          <w:sz w:val="24"/>
          <w:szCs w:val="24"/>
        </w:rPr>
        <w:t>15</w:t>
      </w:r>
      <w:r w:rsidR="004F5093">
        <w:rPr>
          <w:rFonts w:cs="Arial"/>
          <w:bCs/>
          <w:color w:val="000000" w:themeColor="text1"/>
          <w:sz w:val="24"/>
          <w:szCs w:val="24"/>
        </w:rPr>
        <w:t xml:space="preserve"> minute</w:t>
      </w:r>
      <w:proofErr w:type="gramEnd"/>
      <w:r w:rsidR="00060232">
        <w:rPr>
          <w:rFonts w:cs="Arial"/>
          <w:bCs/>
          <w:color w:val="000000" w:themeColor="text1"/>
          <w:sz w:val="24"/>
          <w:szCs w:val="24"/>
        </w:rPr>
        <w:t xml:space="preserve"> AVP</w:t>
      </w:r>
      <w:r w:rsidR="004F5093">
        <w:rPr>
          <w:rFonts w:cs="Arial"/>
          <w:bCs/>
          <w:color w:val="000000" w:themeColor="text1"/>
          <w:sz w:val="24"/>
          <w:szCs w:val="24"/>
        </w:rPr>
        <w:t xml:space="preserve"> survey questionnaire</w:t>
      </w:r>
      <w:r>
        <w:rPr>
          <w:rFonts w:cs="Arial"/>
          <w:bCs/>
          <w:color w:val="000000" w:themeColor="text1"/>
          <w:sz w:val="24"/>
          <w:szCs w:val="24"/>
        </w:rPr>
        <w:t xml:space="preserve">, we </w:t>
      </w:r>
      <w:r w:rsidR="004F5093">
        <w:rPr>
          <w:rFonts w:cs="Arial"/>
          <w:bCs/>
          <w:color w:val="000000" w:themeColor="text1"/>
          <w:sz w:val="24"/>
          <w:szCs w:val="24"/>
        </w:rPr>
        <w:t>will generate all of the</w:t>
      </w:r>
      <w:r w:rsidR="00561053" w:rsidRPr="00024F7A">
        <w:rPr>
          <w:rFonts w:cs="Arial"/>
          <w:bCs/>
          <w:color w:val="000000" w:themeColor="text1"/>
          <w:sz w:val="24"/>
          <w:szCs w:val="24"/>
        </w:rPr>
        <w:t xml:space="preserve"> following </w:t>
      </w:r>
      <w:r w:rsidR="004F5093">
        <w:rPr>
          <w:rFonts w:cs="Arial"/>
          <w:bCs/>
          <w:color w:val="000000" w:themeColor="text1"/>
          <w:sz w:val="24"/>
          <w:szCs w:val="24"/>
        </w:rPr>
        <w:t xml:space="preserve">reports for you and automatically store them in your portal account in our cloud-based platform. You are free to use as many or as few of these reports as you </w:t>
      </w:r>
      <w:proofErr w:type="gramStart"/>
      <w:r w:rsidR="004F5093">
        <w:rPr>
          <w:rFonts w:cs="Arial"/>
          <w:bCs/>
          <w:color w:val="000000" w:themeColor="text1"/>
          <w:sz w:val="24"/>
          <w:szCs w:val="24"/>
        </w:rPr>
        <w:t>wish</w:t>
      </w:r>
      <w:proofErr w:type="gramEnd"/>
      <w:r>
        <w:rPr>
          <w:rFonts w:cs="Arial"/>
          <w:bCs/>
          <w:color w:val="000000" w:themeColor="text1"/>
          <w:sz w:val="24"/>
          <w:szCs w:val="24"/>
        </w:rPr>
        <w:t xml:space="preserve"> and the price will not change. </w:t>
      </w:r>
    </w:p>
    <w:p w14:paraId="17E973E6" w14:textId="77777777" w:rsidR="00855399" w:rsidRDefault="00855399" w:rsidP="00561053">
      <w:pPr>
        <w:ind w:right="600"/>
        <w:rPr>
          <w:rFonts w:cs="Arial"/>
          <w:bCs/>
          <w:color w:val="000000" w:themeColor="text1"/>
          <w:sz w:val="24"/>
          <w:szCs w:val="24"/>
        </w:rPr>
      </w:pPr>
    </w:p>
    <w:p w14:paraId="33A6A44C" w14:textId="2C78209B" w:rsidR="00561053" w:rsidRPr="00024F7A" w:rsidRDefault="00487C7C" w:rsidP="00561053">
      <w:pPr>
        <w:ind w:right="600"/>
        <w:rPr>
          <w:rFonts w:cs="Arial"/>
          <w:color w:val="000000" w:themeColor="text1"/>
          <w:sz w:val="24"/>
          <w:szCs w:val="24"/>
        </w:rPr>
      </w:pPr>
      <w:r>
        <w:rPr>
          <w:rFonts w:cs="Arial"/>
          <w:bCs/>
          <w:color w:val="000000" w:themeColor="text1"/>
          <w:sz w:val="24"/>
          <w:szCs w:val="24"/>
        </w:rPr>
        <w:t>Here are the reports</w:t>
      </w:r>
      <w:r w:rsidR="00855399">
        <w:rPr>
          <w:rFonts w:cs="Arial"/>
          <w:bCs/>
          <w:color w:val="000000" w:themeColor="text1"/>
          <w:sz w:val="24"/>
          <w:szCs w:val="24"/>
        </w:rPr>
        <w:t xml:space="preserve"> which are part of the AVP </w:t>
      </w:r>
      <w:r w:rsidR="007F2CAA">
        <w:rPr>
          <w:rFonts w:cs="Arial"/>
          <w:bCs/>
          <w:color w:val="000000" w:themeColor="text1"/>
          <w:sz w:val="24"/>
          <w:szCs w:val="24"/>
        </w:rPr>
        <w:t>subscription</w:t>
      </w:r>
      <w:r w:rsidR="00855399">
        <w:rPr>
          <w:rFonts w:cs="Arial"/>
          <w:bCs/>
          <w:color w:val="000000" w:themeColor="text1"/>
          <w:sz w:val="24"/>
          <w:szCs w:val="24"/>
        </w:rPr>
        <w:t xml:space="preserve"> solution</w:t>
      </w:r>
      <w:r>
        <w:rPr>
          <w:rFonts w:cs="Arial"/>
          <w:bCs/>
          <w:color w:val="000000" w:themeColor="text1"/>
          <w:sz w:val="24"/>
          <w:szCs w:val="24"/>
        </w:rPr>
        <w:t xml:space="preserve">: </w:t>
      </w:r>
    </w:p>
    <w:p w14:paraId="1AF9CE3B" w14:textId="77777777" w:rsidR="00561053" w:rsidRPr="00024F7A" w:rsidRDefault="00561053" w:rsidP="00561053">
      <w:pPr>
        <w:rPr>
          <w:rFonts w:eastAsia="Times New Roman" w:cs="Arial"/>
          <w:color w:val="000000" w:themeColor="text1"/>
          <w:sz w:val="24"/>
          <w:szCs w:val="24"/>
        </w:rPr>
      </w:pPr>
    </w:p>
    <w:p w14:paraId="7C696002" w14:textId="77777777" w:rsidR="00561053" w:rsidRPr="00024F7A" w:rsidRDefault="00561053" w:rsidP="00D73920">
      <w:pPr>
        <w:ind w:right="600"/>
        <w:outlineLvl w:val="0"/>
        <w:rPr>
          <w:rFonts w:cs="Arial"/>
          <w:color w:val="000000" w:themeColor="text1"/>
          <w:sz w:val="24"/>
          <w:szCs w:val="24"/>
        </w:rPr>
      </w:pPr>
      <w:r w:rsidRPr="00024F7A">
        <w:rPr>
          <w:rFonts w:cs="Arial"/>
          <w:b/>
          <w:bCs/>
          <w:color w:val="000000" w:themeColor="text1"/>
          <w:sz w:val="24"/>
          <w:szCs w:val="24"/>
        </w:rPr>
        <w:t>Summary Page</w:t>
      </w:r>
    </w:p>
    <w:p w14:paraId="71951DDE" w14:textId="498C7362" w:rsidR="00561053" w:rsidRDefault="00561053" w:rsidP="00D73920">
      <w:pPr>
        <w:ind w:right="600"/>
        <w:outlineLvl w:val="0"/>
        <w:rPr>
          <w:rFonts w:cs="Arial"/>
          <w:color w:val="000000" w:themeColor="text1"/>
          <w:sz w:val="24"/>
          <w:szCs w:val="24"/>
        </w:rPr>
      </w:pPr>
      <w:r w:rsidRPr="00024F7A">
        <w:rPr>
          <w:rFonts w:cs="Arial"/>
          <w:color w:val="000000" w:themeColor="text1"/>
          <w:sz w:val="24"/>
          <w:szCs w:val="24"/>
        </w:rPr>
        <w:t xml:space="preserve">A </w:t>
      </w:r>
      <w:r w:rsidR="0090621A" w:rsidRPr="00024F7A">
        <w:rPr>
          <w:rFonts w:cs="Arial"/>
          <w:color w:val="000000" w:themeColor="text1"/>
          <w:sz w:val="24"/>
          <w:szCs w:val="24"/>
        </w:rPr>
        <w:t xml:space="preserve">one-page </w:t>
      </w:r>
      <w:r w:rsidRPr="00024F7A">
        <w:rPr>
          <w:rFonts w:cs="Arial"/>
          <w:color w:val="000000" w:themeColor="text1"/>
          <w:sz w:val="24"/>
          <w:szCs w:val="24"/>
        </w:rPr>
        <w:t>snapshot of results from</w:t>
      </w:r>
      <w:r w:rsidR="00D73920" w:rsidRPr="00024F7A">
        <w:rPr>
          <w:rFonts w:cs="Arial"/>
          <w:color w:val="000000" w:themeColor="text1"/>
          <w:sz w:val="24"/>
          <w:szCs w:val="24"/>
        </w:rPr>
        <w:t xml:space="preserve"> the following reports for </w:t>
      </w:r>
      <w:r w:rsidRPr="00024F7A">
        <w:rPr>
          <w:rFonts w:cs="Arial"/>
          <w:color w:val="000000" w:themeColor="text1"/>
          <w:sz w:val="24"/>
          <w:szCs w:val="24"/>
        </w:rPr>
        <w:t>review at a glance.</w:t>
      </w:r>
    </w:p>
    <w:p w14:paraId="365179A3" w14:textId="77777777" w:rsidR="00EB4F7F" w:rsidRDefault="00EB4F7F" w:rsidP="00D73920">
      <w:pPr>
        <w:ind w:right="600"/>
        <w:outlineLvl w:val="0"/>
        <w:rPr>
          <w:rFonts w:cs="Arial"/>
          <w:color w:val="000000" w:themeColor="text1"/>
          <w:sz w:val="24"/>
          <w:szCs w:val="24"/>
        </w:rPr>
      </w:pPr>
    </w:p>
    <w:p w14:paraId="13EC5133" w14:textId="77777777" w:rsidR="00EB4F7F" w:rsidRPr="00024F7A" w:rsidRDefault="00EB4F7F" w:rsidP="00EB4F7F">
      <w:pPr>
        <w:ind w:right="600"/>
        <w:outlineLvl w:val="0"/>
        <w:rPr>
          <w:rFonts w:cs="Arial"/>
          <w:color w:val="000000" w:themeColor="text1"/>
          <w:sz w:val="24"/>
          <w:szCs w:val="24"/>
        </w:rPr>
      </w:pPr>
      <w:r w:rsidRPr="00024F7A">
        <w:rPr>
          <w:rFonts w:cs="Arial"/>
          <w:b/>
          <w:bCs/>
          <w:color w:val="000000" w:themeColor="text1"/>
          <w:sz w:val="24"/>
          <w:szCs w:val="24"/>
        </w:rPr>
        <w:t>Workstyle &amp; Performance Profile (WPP)</w:t>
      </w:r>
    </w:p>
    <w:p w14:paraId="6BF3D33D" w14:textId="77777777" w:rsidR="00EB4F7F" w:rsidRPr="00024F7A" w:rsidRDefault="00EB4F7F" w:rsidP="00EB4F7F">
      <w:pPr>
        <w:ind w:right="600"/>
        <w:rPr>
          <w:rFonts w:cs="Arial"/>
          <w:color w:val="000000" w:themeColor="text1"/>
          <w:sz w:val="24"/>
          <w:szCs w:val="24"/>
        </w:rPr>
      </w:pPr>
      <w:r w:rsidRPr="00024F7A">
        <w:rPr>
          <w:rFonts w:cs="Arial"/>
          <w:color w:val="000000" w:themeColor="text1"/>
          <w:sz w:val="24"/>
          <w:szCs w:val="24"/>
        </w:rPr>
        <w:t xml:space="preserve">The WPP gives a preview of an individual’s natural “default” workstyle and provides accurate expectations for performance. The WPP reports contain action-oriented feedback on how to leverage the candidate’s natural workstyle and strengths. The reports also outline possible areas for coaching/development, job fit considerations, management tips, and suggested interview and reference-checking questions. </w:t>
      </w:r>
    </w:p>
    <w:p w14:paraId="03FBB078" w14:textId="77777777" w:rsidR="00EB4F7F" w:rsidRPr="00024F7A" w:rsidRDefault="00EB4F7F" w:rsidP="00EB4F7F">
      <w:pPr>
        <w:ind w:right="600" w:firstLine="720"/>
        <w:rPr>
          <w:rFonts w:cs="Arial"/>
          <w:color w:val="000000" w:themeColor="text1"/>
          <w:sz w:val="24"/>
          <w:szCs w:val="24"/>
        </w:rPr>
      </w:pPr>
      <w:r w:rsidRPr="00024F7A">
        <w:rPr>
          <w:rFonts w:cs="Arial"/>
          <w:color w:val="000000" w:themeColor="text1"/>
          <w:sz w:val="24"/>
          <w:szCs w:val="24"/>
        </w:rPr>
        <w:t>*Employer and Participant versions both</w:t>
      </w:r>
    </w:p>
    <w:p w14:paraId="69AD8EE2" w14:textId="77777777" w:rsidR="00EB4F7F" w:rsidRPr="00024F7A" w:rsidRDefault="00EB4F7F" w:rsidP="00EB4F7F">
      <w:pPr>
        <w:widowControl w:val="0"/>
        <w:autoSpaceDE w:val="0"/>
        <w:autoSpaceDN w:val="0"/>
        <w:adjustRightInd w:val="0"/>
        <w:rPr>
          <w:rFonts w:cs="Arial"/>
          <w:color w:val="000000" w:themeColor="text1"/>
          <w:sz w:val="24"/>
          <w:szCs w:val="24"/>
        </w:rPr>
      </w:pPr>
    </w:p>
    <w:p w14:paraId="424F6325" w14:textId="77777777" w:rsidR="00EB4F7F" w:rsidRPr="00865D32" w:rsidRDefault="00EB4F7F" w:rsidP="00EB4F7F">
      <w:pPr>
        <w:shd w:val="clear" w:color="auto" w:fill="FFFFFF"/>
        <w:rPr>
          <w:rFonts w:cs="Arial"/>
          <w:b/>
          <w:color w:val="000000" w:themeColor="text1"/>
          <w:sz w:val="24"/>
          <w:szCs w:val="24"/>
        </w:rPr>
      </w:pPr>
      <w:r w:rsidRPr="00865D32">
        <w:rPr>
          <w:rFonts w:cs="Arial"/>
          <w:b/>
          <w:color w:val="000000" w:themeColor="text1"/>
          <w:sz w:val="24"/>
          <w:szCs w:val="24"/>
        </w:rPr>
        <w:t>Safety Quotient (SQ) </w:t>
      </w:r>
      <w:r>
        <w:rPr>
          <w:rFonts w:cs="Arial"/>
          <w:b/>
          <w:color w:val="000000" w:themeColor="text1"/>
          <w:sz w:val="24"/>
          <w:szCs w:val="24"/>
        </w:rPr>
        <w:t xml:space="preserve">and </w:t>
      </w:r>
      <w:r w:rsidRPr="00865D32">
        <w:rPr>
          <w:rFonts w:cs="Arial"/>
          <w:b/>
          <w:color w:val="000000" w:themeColor="text1"/>
          <w:sz w:val="24"/>
          <w:szCs w:val="24"/>
        </w:rPr>
        <w:t>Driver Safety Quotient (DSQ) </w:t>
      </w:r>
    </w:p>
    <w:p w14:paraId="7A9B639F" w14:textId="77777777" w:rsidR="00EB4F7F" w:rsidRDefault="00EB4F7F" w:rsidP="00EB4F7F">
      <w:pPr>
        <w:shd w:val="clear" w:color="auto" w:fill="FFFFFF"/>
        <w:rPr>
          <w:rFonts w:cs="Arial"/>
          <w:color w:val="000000" w:themeColor="text1"/>
          <w:sz w:val="24"/>
          <w:szCs w:val="24"/>
        </w:rPr>
      </w:pPr>
      <w:r w:rsidRPr="00865D32">
        <w:rPr>
          <w:rFonts w:cs="Arial"/>
          <w:color w:val="000000" w:themeColor="text1"/>
          <w:sz w:val="24"/>
          <w:szCs w:val="24"/>
        </w:rPr>
        <w:t>The SQ</w:t>
      </w:r>
      <w:r>
        <w:rPr>
          <w:rFonts w:cs="Arial"/>
          <w:color w:val="000000" w:themeColor="text1"/>
          <w:sz w:val="24"/>
          <w:szCs w:val="24"/>
        </w:rPr>
        <w:t xml:space="preserve"> and DSQ are for organization’s</w:t>
      </w:r>
      <w:r w:rsidRPr="00865D32">
        <w:rPr>
          <w:rFonts w:cs="Arial"/>
          <w:color w:val="000000" w:themeColor="text1"/>
          <w:sz w:val="24"/>
          <w:szCs w:val="24"/>
        </w:rPr>
        <w:t xml:space="preserve"> concerned with safety to use either (</w:t>
      </w:r>
      <w:proofErr w:type="spellStart"/>
      <w:r w:rsidRPr="00865D32">
        <w:rPr>
          <w:rFonts w:cs="Arial"/>
          <w:color w:val="000000" w:themeColor="text1"/>
          <w:sz w:val="24"/>
          <w:szCs w:val="24"/>
        </w:rPr>
        <w:t>i</w:t>
      </w:r>
      <w:proofErr w:type="spellEnd"/>
      <w:r w:rsidRPr="00865D32">
        <w:rPr>
          <w:rFonts w:cs="Arial"/>
          <w:color w:val="000000" w:themeColor="text1"/>
          <w:sz w:val="24"/>
          <w:szCs w:val="24"/>
        </w:rPr>
        <w:t xml:space="preserve">) during the hiring stage or (ii) for existing employees to </w:t>
      </w:r>
      <w:r>
        <w:rPr>
          <w:rFonts w:cs="Arial"/>
          <w:color w:val="000000" w:themeColor="text1"/>
          <w:sz w:val="24"/>
          <w:szCs w:val="24"/>
        </w:rPr>
        <w:t xml:space="preserve">teach ‘Safety Self-Awareness’ as part of a </w:t>
      </w:r>
      <w:r w:rsidRPr="00865D32">
        <w:rPr>
          <w:rFonts w:cs="Arial"/>
          <w:color w:val="000000" w:themeColor="text1"/>
          <w:sz w:val="24"/>
          <w:szCs w:val="24"/>
        </w:rPr>
        <w:t xml:space="preserve">learning and development </w:t>
      </w:r>
      <w:r>
        <w:rPr>
          <w:rFonts w:cs="Arial"/>
          <w:color w:val="000000" w:themeColor="text1"/>
          <w:sz w:val="24"/>
          <w:szCs w:val="24"/>
        </w:rPr>
        <w:t>program</w:t>
      </w:r>
      <w:r w:rsidRPr="00865D32">
        <w:rPr>
          <w:rFonts w:cs="Arial"/>
          <w:color w:val="000000" w:themeColor="text1"/>
          <w:sz w:val="24"/>
          <w:szCs w:val="24"/>
        </w:rPr>
        <w:t>. This report predicts the likelihood of someone acting impulsive, distractible, rule resistant, impatient, and more, and can be used to reduce safety incidents,</w:t>
      </w:r>
      <w:r>
        <w:rPr>
          <w:rFonts w:cs="Arial"/>
          <w:color w:val="000000" w:themeColor="text1"/>
          <w:sz w:val="24"/>
          <w:szCs w:val="24"/>
        </w:rPr>
        <w:t xml:space="preserve"> road crashes,</w:t>
      </w:r>
      <w:r w:rsidRPr="00865D32">
        <w:rPr>
          <w:rFonts w:cs="Arial"/>
          <w:color w:val="000000" w:themeColor="text1"/>
          <w:sz w:val="24"/>
          <w:szCs w:val="24"/>
        </w:rPr>
        <w:t xml:space="preserve"> injuries, fatalities, property damage, and work stoppages / downtime.</w:t>
      </w:r>
      <w:r>
        <w:rPr>
          <w:rFonts w:cs="Arial"/>
          <w:color w:val="000000" w:themeColor="text1"/>
          <w:sz w:val="24"/>
          <w:szCs w:val="24"/>
        </w:rPr>
        <w:t xml:space="preserve"> </w:t>
      </w:r>
      <w:r w:rsidRPr="00865D32">
        <w:rPr>
          <w:rFonts w:cs="Arial"/>
          <w:color w:val="000000" w:themeColor="text1"/>
          <w:sz w:val="24"/>
          <w:szCs w:val="24"/>
        </w:rPr>
        <w:t>Employers use either the DSQ or the SQ report on an individual but generally not both.</w:t>
      </w:r>
    </w:p>
    <w:p w14:paraId="6EB43F46" w14:textId="459DB2B1" w:rsidR="00EB4F7F" w:rsidRPr="00024F7A" w:rsidRDefault="00EB4F7F" w:rsidP="00EB4F7F">
      <w:pPr>
        <w:ind w:right="600" w:firstLine="720"/>
        <w:rPr>
          <w:rFonts w:cs="Arial"/>
          <w:color w:val="000000" w:themeColor="text1"/>
          <w:sz w:val="24"/>
          <w:szCs w:val="24"/>
        </w:rPr>
      </w:pPr>
      <w:r w:rsidRPr="00024F7A">
        <w:rPr>
          <w:rFonts w:cs="Arial"/>
          <w:color w:val="000000" w:themeColor="text1"/>
          <w:sz w:val="24"/>
          <w:szCs w:val="24"/>
        </w:rPr>
        <w:t>*Employer and Participant versions</w:t>
      </w:r>
      <w:r>
        <w:rPr>
          <w:rFonts w:cs="Arial"/>
          <w:color w:val="000000" w:themeColor="text1"/>
          <w:sz w:val="24"/>
          <w:szCs w:val="24"/>
        </w:rPr>
        <w:t xml:space="preserve"> both</w:t>
      </w:r>
    </w:p>
    <w:p w14:paraId="03F3169B" w14:textId="77777777" w:rsidR="00561053" w:rsidRPr="00024F7A" w:rsidRDefault="00561053" w:rsidP="00D73920">
      <w:pPr>
        <w:rPr>
          <w:rFonts w:eastAsia="Times New Roman" w:cs="Arial"/>
          <w:color w:val="000000" w:themeColor="text1"/>
          <w:sz w:val="24"/>
          <w:szCs w:val="24"/>
        </w:rPr>
      </w:pPr>
    </w:p>
    <w:p w14:paraId="1FB6DAB4" w14:textId="77777777" w:rsidR="00561053" w:rsidRPr="00024F7A" w:rsidRDefault="00561053" w:rsidP="00D73920">
      <w:pPr>
        <w:ind w:right="600"/>
        <w:outlineLvl w:val="0"/>
        <w:rPr>
          <w:rFonts w:cs="Arial"/>
          <w:color w:val="000000" w:themeColor="text1"/>
          <w:sz w:val="24"/>
          <w:szCs w:val="24"/>
        </w:rPr>
      </w:pPr>
      <w:r w:rsidRPr="00024F7A">
        <w:rPr>
          <w:rFonts w:cs="Arial"/>
          <w:b/>
          <w:bCs/>
          <w:color w:val="000000" w:themeColor="text1"/>
          <w:sz w:val="24"/>
          <w:szCs w:val="24"/>
        </w:rPr>
        <w:t>Work Values &amp; Attitude (WVA)</w:t>
      </w:r>
    </w:p>
    <w:p w14:paraId="69C7C39E" w14:textId="5786F66E" w:rsidR="00561053" w:rsidRPr="00024F7A" w:rsidRDefault="00561053" w:rsidP="00D73920">
      <w:pPr>
        <w:ind w:right="600"/>
        <w:rPr>
          <w:rFonts w:cs="Arial"/>
          <w:color w:val="000000" w:themeColor="text1"/>
          <w:sz w:val="24"/>
          <w:szCs w:val="24"/>
        </w:rPr>
      </w:pPr>
      <w:r w:rsidRPr="00024F7A">
        <w:rPr>
          <w:rFonts w:cs="Arial"/>
          <w:color w:val="000000" w:themeColor="text1"/>
          <w:sz w:val="24"/>
          <w:szCs w:val="24"/>
        </w:rPr>
        <w:t>The Work Values &amp; Attitude (WVA) assessment is designed for employers to</w:t>
      </w:r>
      <w:r w:rsidR="008B3CF7" w:rsidRPr="00024F7A">
        <w:rPr>
          <w:rFonts w:cs="Arial"/>
          <w:color w:val="000000" w:themeColor="text1"/>
          <w:sz w:val="24"/>
          <w:szCs w:val="24"/>
        </w:rPr>
        <w:t xml:space="preserve"> </w:t>
      </w:r>
      <w:r w:rsidR="0090621A" w:rsidRPr="00024F7A">
        <w:rPr>
          <w:rFonts w:cs="Arial"/>
          <w:color w:val="000000" w:themeColor="text1"/>
          <w:sz w:val="24"/>
          <w:szCs w:val="24"/>
        </w:rPr>
        <w:t xml:space="preserve">use at the screening, evaluation, </w:t>
      </w:r>
      <w:r w:rsidRPr="00024F7A">
        <w:rPr>
          <w:rFonts w:cs="Arial"/>
          <w:color w:val="000000" w:themeColor="text1"/>
          <w:sz w:val="24"/>
          <w:szCs w:val="24"/>
        </w:rPr>
        <w:t xml:space="preserve">and selection stage of the hiring process. When used as a part of a comprehensive selection process, the WVA will provide greater insight into </w:t>
      </w:r>
      <w:r w:rsidR="008B3CF7" w:rsidRPr="00024F7A">
        <w:rPr>
          <w:rFonts w:cs="Arial"/>
          <w:color w:val="000000" w:themeColor="text1"/>
          <w:sz w:val="24"/>
          <w:szCs w:val="24"/>
        </w:rPr>
        <w:t xml:space="preserve">an </w:t>
      </w:r>
      <w:r w:rsidRPr="00024F7A">
        <w:rPr>
          <w:rFonts w:cs="Arial"/>
          <w:color w:val="000000" w:themeColor="text1"/>
          <w:sz w:val="24"/>
          <w:szCs w:val="24"/>
        </w:rPr>
        <w:t xml:space="preserve">applicant’s integrity, </w:t>
      </w:r>
      <w:r w:rsidR="008B3CF7" w:rsidRPr="00024F7A">
        <w:rPr>
          <w:rFonts w:cs="Arial"/>
          <w:color w:val="000000" w:themeColor="text1"/>
          <w:sz w:val="24"/>
          <w:szCs w:val="24"/>
        </w:rPr>
        <w:t xml:space="preserve">sense of </w:t>
      </w:r>
      <w:r w:rsidRPr="00024F7A">
        <w:rPr>
          <w:rFonts w:cs="Arial"/>
          <w:color w:val="000000" w:themeColor="text1"/>
          <w:sz w:val="24"/>
          <w:szCs w:val="24"/>
        </w:rPr>
        <w:t>responsibility, coachability, positive</w:t>
      </w:r>
      <w:r w:rsidR="008B3CF7" w:rsidRPr="00024F7A">
        <w:rPr>
          <w:rFonts w:cs="Arial"/>
          <w:color w:val="000000" w:themeColor="text1"/>
          <w:sz w:val="24"/>
          <w:szCs w:val="24"/>
        </w:rPr>
        <w:t xml:space="preserve"> or negative</w:t>
      </w:r>
      <w:r w:rsidRPr="00024F7A">
        <w:rPr>
          <w:rFonts w:cs="Arial"/>
          <w:color w:val="000000" w:themeColor="text1"/>
          <w:sz w:val="24"/>
          <w:szCs w:val="24"/>
        </w:rPr>
        <w:t xml:space="preserve"> attitude, aggression control</w:t>
      </w:r>
      <w:r w:rsidR="008B3CF7" w:rsidRPr="00024F7A">
        <w:rPr>
          <w:rFonts w:cs="Arial"/>
          <w:color w:val="000000" w:themeColor="text1"/>
          <w:sz w:val="24"/>
          <w:szCs w:val="24"/>
        </w:rPr>
        <w:t>,</w:t>
      </w:r>
      <w:r w:rsidRPr="00024F7A">
        <w:rPr>
          <w:rFonts w:cs="Arial"/>
          <w:color w:val="000000" w:themeColor="text1"/>
          <w:sz w:val="24"/>
          <w:szCs w:val="24"/>
        </w:rPr>
        <w:t xml:space="preserve"> and </w:t>
      </w:r>
      <w:r w:rsidR="008B3CF7" w:rsidRPr="00024F7A">
        <w:rPr>
          <w:rFonts w:cs="Arial"/>
          <w:color w:val="000000" w:themeColor="text1"/>
          <w:sz w:val="24"/>
          <w:szCs w:val="24"/>
        </w:rPr>
        <w:t xml:space="preserve">openness to </w:t>
      </w:r>
      <w:r w:rsidRPr="00024F7A">
        <w:rPr>
          <w:rFonts w:cs="Arial"/>
          <w:color w:val="000000" w:themeColor="text1"/>
          <w:sz w:val="24"/>
          <w:szCs w:val="24"/>
        </w:rPr>
        <w:t>communication.  </w:t>
      </w:r>
    </w:p>
    <w:p w14:paraId="2FA8704C" w14:textId="526B7266" w:rsidR="00561053" w:rsidRPr="00024F7A" w:rsidRDefault="00561053" w:rsidP="00D73920">
      <w:pPr>
        <w:ind w:right="600" w:firstLine="720"/>
        <w:rPr>
          <w:rFonts w:cs="Arial"/>
          <w:color w:val="000000" w:themeColor="text1"/>
          <w:sz w:val="24"/>
          <w:szCs w:val="24"/>
        </w:rPr>
      </w:pPr>
      <w:r w:rsidRPr="00024F7A">
        <w:rPr>
          <w:rFonts w:cs="Arial"/>
          <w:color w:val="000000" w:themeColor="text1"/>
          <w:sz w:val="24"/>
          <w:szCs w:val="24"/>
        </w:rPr>
        <w:t xml:space="preserve">*Employer version </w:t>
      </w:r>
      <w:r w:rsidR="008B3CF7" w:rsidRPr="00024F7A">
        <w:rPr>
          <w:rFonts w:cs="Arial"/>
          <w:color w:val="000000" w:themeColor="text1"/>
          <w:sz w:val="24"/>
          <w:szCs w:val="24"/>
        </w:rPr>
        <w:t>only</w:t>
      </w:r>
      <w:r w:rsidRPr="00024F7A">
        <w:rPr>
          <w:rFonts w:cs="Arial"/>
          <w:color w:val="000000" w:themeColor="text1"/>
          <w:sz w:val="24"/>
          <w:szCs w:val="24"/>
        </w:rPr>
        <w:t> </w:t>
      </w:r>
    </w:p>
    <w:p w14:paraId="6A4B2919" w14:textId="77777777" w:rsidR="004F5093" w:rsidRDefault="004F5093" w:rsidP="00312FA9">
      <w:pPr>
        <w:widowControl w:val="0"/>
        <w:autoSpaceDE w:val="0"/>
        <w:autoSpaceDN w:val="0"/>
        <w:adjustRightInd w:val="0"/>
        <w:rPr>
          <w:rFonts w:cs="Arial"/>
          <w:color w:val="000000" w:themeColor="text1"/>
          <w:sz w:val="24"/>
          <w:szCs w:val="24"/>
        </w:rPr>
      </w:pPr>
    </w:p>
    <w:p w14:paraId="4522D6E0" w14:textId="77777777" w:rsidR="004F5093" w:rsidRDefault="004F5093" w:rsidP="00312FA9">
      <w:pPr>
        <w:widowControl w:val="0"/>
        <w:autoSpaceDE w:val="0"/>
        <w:autoSpaceDN w:val="0"/>
        <w:adjustRightInd w:val="0"/>
        <w:rPr>
          <w:rFonts w:cs="Arial"/>
          <w:color w:val="000000" w:themeColor="text1"/>
          <w:sz w:val="24"/>
          <w:szCs w:val="24"/>
        </w:rPr>
      </w:pPr>
    </w:p>
    <w:p w14:paraId="4DDCFCE1" w14:textId="77777777" w:rsidR="00EB4F7F" w:rsidRDefault="00EB4F7F" w:rsidP="00312FA9">
      <w:pPr>
        <w:widowControl w:val="0"/>
        <w:autoSpaceDE w:val="0"/>
        <w:autoSpaceDN w:val="0"/>
        <w:adjustRightInd w:val="0"/>
        <w:rPr>
          <w:rFonts w:cs="Arial"/>
          <w:color w:val="000000" w:themeColor="text1"/>
          <w:sz w:val="24"/>
          <w:szCs w:val="24"/>
        </w:rPr>
      </w:pPr>
    </w:p>
    <w:p w14:paraId="6E716A23" w14:textId="77777777" w:rsidR="00D52D46" w:rsidRDefault="00312FA9" w:rsidP="00312FA9">
      <w:pPr>
        <w:widowControl w:val="0"/>
        <w:autoSpaceDE w:val="0"/>
        <w:autoSpaceDN w:val="0"/>
        <w:adjustRightInd w:val="0"/>
        <w:rPr>
          <w:rFonts w:cs="Arial"/>
          <w:color w:val="000000" w:themeColor="text1"/>
          <w:sz w:val="24"/>
          <w:szCs w:val="24"/>
        </w:rPr>
      </w:pPr>
      <w:r w:rsidRPr="00024F7A">
        <w:rPr>
          <w:rFonts w:cs="Arial"/>
          <w:color w:val="000000" w:themeColor="text1"/>
          <w:sz w:val="24"/>
          <w:szCs w:val="24"/>
        </w:rPr>
        <w:t xml:space="preserve">During the setup stage, we will work with you to configure </w:t>
      </w:r>
      <w:r w:rsidR="00D52D46">
        <w:rPr>
          <w:rFonts w:cs="Arial"/>
          <w:color w:val="000000" w:themeColor="text1"/>
          <w:sz w:val="24"/>
          <w:szCs w:val="24"/>
        </w:rPr>
        <w:t xml:space="preserve">the following: </w:t>
      </w:r>
    </w:p>
    <w:p w14:paraId="31DE0FA4" w14:textId="77777777" w:rsidR="00EB4F7F" w:rsidRDefault="00EB4F7F" w:rsidP="00312FA9">
      <w:pPr>
        <w:widowControl w:val="0"/>
        <w:autoSpaceDE w:val="0"/>
        <w:autoSpaceDN w:val="0"/>
        <w:adjustRightInd w:val="0"/>
        <w:rPr>
          <w:rFonts w:cs="Arial"/>
          <w:color w:val="000000" w:themeColor="text1"/>
          <w:sz w:val="24"/>
          <w:szCs w:val="24"/>
        </w:rPr>
      </w:pPr>
    </w:p>
    <w:p w14:paraId="296AA1B6" w14:textId="77777777" w:rsidR="00D52D46" w:rsidRPr="00D52D46" w:rsidRDefault="00D52D46" w:rsidP="00D52D46">
      <w:pPr>
        <w:pStyle w:val="ListParagraph"/>
        <w:widowControl w:val="0"/>
        <w:numPr>
          <w:ilvl w:val="0"/>
          <w:numId w:val="31"/>
        </w:numPr>
        <w:autoSpaceDE w:val="0"/>
        <w:autoSpaceDN w:val="0"/>
        <w:adjustRightInd w:val="0"/>
        <w:rPr>
          <w:rFonts w:cs="Arial"/>
          <w:color w:val="000000" w:themeColor="text1"/>
          <w:sz w:val="24"/>
          <w:szCs w:val="24"/>
        </w:rPr>
      </w:pPr>
      <w:r w:rsidRPr="00D52D46">
        <w:rPr>
          <w:rFonts w:cs="Arial"/>
          <w:color w:val="000000" w:themeColor="text1"/>
          <w:sz w:val="24"/>
          <w:szCs w:val="24"/>
        </w:rPr>
        <w:t>Which of the reports would you like to receive?</w:t>
      </w:r>
    </w:p>
    <w:p w14:paraId="24D126CD" w14:textId="64E79F39" w:rsidR="00D52D46" w:rsidRPr="00D52D46" w:rsidRDefault="00D52D46" w:rsidP="00D52D46">
      <w:pPr>
        <w:pStyle w:val="ListParagraph"/>
        <w:widowControl w:val="0"/>
        <w:numPr>
          <w:ilvl w:val="0"/>
          <w:numId w:val="31"/>
        </w:numPr>
        <w:autoSpaceDE w:val="0"/>
        <w:autoSpaceDN w:val="0"/>
        <w:adjustRightInd w:val="0"/>
        <w:rPr>
          <w:rFonts w:cs="Arial"/>
          <w:color w:val="000000" w:themeColor="text1"/>
          <w:sz w:val="24"/>
          <w:szCs w:val="24"/>
        </w:rPr>
      </w:pPr>
      <w:r w:rsidRPr="00D52D46">
        <w:rPr>
          <w:rFonts w:cs="Arial"/>
          <w:color w:val="000000" w:themeColor="text1"/>
          <w:sz w:val="24"/>
          <w:szCs w:val="24"/>
        </w:rPr>
        <w:t xml:space="preserve">Do you want separate </w:t>
      </w:r>
      <w:proofErr w:type="gramStart"/>
      <w:r w:rsidRPr="00D52D46">
        <w:rPr>
          <w:rFonts w:cs="Arial"/>
          <w:color w:val="000000" w:themeColor="text1"/>
          <w:sz w:val="24"/>
          <w:szCs w:val="24"/>
        </w:rPr>
        <w:t>reports</w:t>
      </w:r>
      <w:proofErr w:type="gramEnd"/>
      <w:r w:rsidRPr="00D52D46">
        <w:rPr>
          <w:rFonts w:cs="Arial"/>
          <w:color w:val="000000" w:themeColor="text1"/>
          <w:sz w:val="24"/>
          <w:szCs w:val="24"/>
        </w:rPr>
        <w:t xml:space="preserve"> or would you like them combined into one</w:t>
      </w:r>
      <w:r>
        <w:rPr>
          <w:rFonts w:cs="Arial"/>
          <w:color w:val="000000" w:themeColor="text1"/>
          <w:sz w:val="24"/>
          <w:szCs w:val="24"/>
        </w:rPr>
        <w:t xml:space="preserve"> longer</w:t>
      </w:r>
      <w:r w:rsidRPr="00D52D46">
        <w:rPr>
          <w:rFonts w:cs="Arial"/>
          <w:color w:val="000000" w:themeColor="text1"/>
          <w:sz w:val="24"/>
          <w:szCs w:val="24"/>
        </w:rPr>
        <w:t xml:space="preserve"> report?</w:t>
      </w:r>
    </w:p>
    <w:p w14:paraId="1FC4F847" w14:textId="77777777" w:rsidR="00D52D46" w:rsidRPr="00D52D46" w:rsidRDefault="00D52D46" w:rsidP="00D52D46">
      <w:pPr>
        <w:pStyle w:val="ListParagraph"/>
        <w:widowControl w:val="0"/>
        <w:numPr>
          <w:ilvl w:val="0"/>
          <w:numId w:val="31"/>
        </w:numPr>
        <w:autoSpaceDE w:val="0"/>
        <w:autoSpaceDN w:val="0"/>
        <w:adjustRightInd w:val="0"/>
        <w:rPr>
          <w:rFonts w:cs="Arial"/>
          <w:color w:val="000000" w:themeColor="text1"/>
          <w:sz w:val="24"/>
          <w:szCs w:val="24"/>
        </w:rPr>
      </w:pPr>
      <w:r w:rsidRPr="00D52D46">
        <w:rPr>
          <w:rFonts w:cs="Arial"/>
          <w:color w:val="000000" w:themeColor="text1"/>
          <w:sz w:val="24"/>
          <w:szCs w:val="24"/>
        </w:rPr>
        <w:t>Who should have access to the results in your cloud-based portal account?</w:t>
      </w:r>
    </w:p>
    <w:p w14:paraId="7B68C0BC" w14:textId="3F75D832" w:rsidR="00312FA9" w:rsidRDefault="00D52D46" w:rsidP="00D52D46">
      <w:pPr>
        <w:pStyle w:val="ListParagraph"/>
        <w:widowControl w:val="0"/>
        <w:numPr>
          <w:ilvl w:val="0"/>
          <w:numId w:val="31"/>
        </w:numPr>
        <w:autoSpaceDE w:val="0"/>
        <w:autoSpaceDN w:val="0"/>
        <w:adjustRightInd w:val="0"/>
        <w:rPr>
          <w:rFonts w:cs="Arial"/>
          <w:color w:val="000000" w:themeColor="text1"/>
          <w:sz w:val="24"/>
          <w:szCs w:val="24"/>
        </w:rPr>
      </w:pPr>
      <w:r w:rsidRPr="00D52D46">
        <w:rPr>
          <w:rFonts w:cs="Arial"/>
          <w:color w:val="000000" w:themeColor="text1"/>
          <w:sz w:val="24"/>
          <w:szCs w:val="24"/>
        </w:rPr>
        <w:t>Do you also want reports emailed to you as PDF attachments? If so, to whom do you want the results sent? (</w:t>
      </w:r>
      <w:r w:rsidR="00312FA9" w:rsidRPr="00D52D46">
        <w:rPr>
          <w:rFonts w:cs="Arial"/>
          <w:color w:val="000000" w:themeColor="text1"/>
          <w:sz w:val="24"/>
          <w:szCs w:val="24"/>
        </w:rPr>
        <w:t>The reports can be sent to as many people as you wish at no additional charge.</w:t>
      </w:r>
      <w:r w:rsidRPr="00D52D46">
        <w:rPr>
          <w:rFonts w:cs="Arial"/>
          <w:color w:val="000000" w:themeColor="text1"/>
          <w:sz w:val="24"/>
          <w:szCs w:val="24"/>
        </w:rPr>
        <w:t>)</w:t>
      </w:r>
      <w:r w:rsidR="00312FA9" w:rsidRPr="00D52D46">
        <w:rPr>
          <w:rFonts w:cs="Arial"/>
          <w:color w:val="000000" w:themeColor="text1"/>
          <w:sz w:val="24"/>
          <w:szCs w:val="24"/>
        </w:rPr>
        <w:t xml:space="preserve"> </w:t>
      </w:r>
    </w:p>
    <w:p w14:paraId="645A2085" w14:textId="6941D61E" w:rsidR="00C87454" w:rsidRDefault="00C87454" w:rsidP="00D52D46">
      <w:pPr>
        <w:pStyle w:val="ListParagraph"/>
        <w:widowControl w:val="0"/>
        <w:numPr>
          <w:ilvl w:val="0"/>
          <w:numId w:val="31"/>
        </w:numPr>
        <w:autoSpaceDE w:val="0"/>
        <w:autoSpaceDN w:val="0"/>
        <w:adjustRightInd w:val="0"/>
        <w:rPr>
          <w:rFonts w:cs="Arial"/>
          <w:color w:val="000000" w:themeColor="text1"/>
          <w:sz w:val="24"/>
          <w:szCs w:val="24"/>
        </w:rPr>
      </w:pPr>
      <w:r>
        <w:rPr>
          <w:rFonts w:cs="Arial"/>
          <w:color w:val="000000" w:themeColor="text1"/>
          <w:sz w:val="24"/>
          <w:szCs w:val="24"/>
        </w:rPr>
        <w:t>Do you want Participants to automatica</w:t>
      </w:r>
      <w:r w:rsidR="006549A4">
        <w:rPr>
          <w:rFonts w:cs="Arial"/>
          <w:color w:val="000000" w:themeColor="text1"/>
          <w:sz w:val="24"/>
          <w:szCs w:val="24"/>
        </w:rPr>
        <w:t xml:space="preserve">lly receive their own reports? </w:t>
      </w:r>
      <w:r>
        <w:rPr>
          <w:rFonts w:cs="Arial"/>
          <w:color w:val="000000" w:themeColor="text1"/>
          <w:sz w:val="24"/>
          <w:szCs w:val="24"/>
        </w:rPr>
        <w:t xml:space="preserve">We recommend No, unless you are sending it to employees only (not applicants) and you have already implemented a communication strategy to explain to employees the purpose of the tool and how to use it. </w:t>
      </w:r>
    </w:p>
    <w:p w14:paraId="2A201C7E" w14:textId="535E5119" w:rsidR="00C87454" w:rsidRDefault="00C87454" w:rsidP="00D52D46">
      <w:pPr>
        <w:pStyle w:val="ListParagraph"/>
        <w:widowControl w:val="0"/>
        <w:numPr>
          <w:ilvl w:val="0"/>
          <w:numId w:val="31"/>
        </w:numPr>
        <w:autoSpaceDE w:val="0"/>
        <w:autoSpaceDN w:val="0"/>
        <w:adjustRightInd w:val="0"/>
        <w:rPr>
          <w:rFonts w:cs="Arial"/>
          <w:color w:val="000000" w:themeColor="text1"/>
          <w:sz w:val="24"/>
          <w:szCs w:val="24"/>
        </w:rPr>
      </w:pPr>
      <w:r>
        <w:rPr>
          <w:rFonts w:cs="Arial"/>
          <w:color w:val="000000" w:themeColor="text1"/>
          <w:sz w:val="24"/>
          <w:szCs w:val="24"/>
        </w:rPr>
        <w:t>Would you like your logo on the survey landing page and/or on the reports?</w:t>
      </w:r>
    </w:p>
    <w:p w14:paraId="2CF1CD50" w14:textId="77777777" w:rsidR="00C87454" w:rsidRPr="006549A4" w:rsidRDefault="00C87454" w:rsidP="006549A4">
      <w:pPr>
        <w:widowControl w:val="0"/>
        <w:autoSpaceDE w:val="0"/>
        <w:autoSpaceDN w:val="0"/>
        <w:adjustRightInd w:val="0"/>
        <w:ind w:left="360"/>
        <w:rPr>
          <w:rFonts w:cs="Arial"/>
          <w:color w:val="000000" w:themeColor="text1"/>
          <w:sz w:val="24"/>
          <w:szCs w:val="24"/>
        </w:rPr>
      </w:pPr>
    </w:p>
    <w:p w14:paraId="237FFC49" w14:textId="2F0AE07E" w:rsidR="00561053" w:rsidRPr="00024F7A" w:rsidRDefault="00561053" w:rsidP="00D73920">
      <w:pPr>
        <w:spacing w:after="240"/>
        <w:rPr>
          <w:rFonts w:cs="Arial"/>
          <w:color w:val="000000" w:themeColor="text1"/>
          <w:sz w:val="32"/>
          <w:szCs w:val="24"/>
        </w:rPr>
      </w:pPr>
      <w:r w:rsidRPr="00024F7A">
        <w:rPr>
          <w:rFonts w:eastAsia="Times New Roman" w:cs="Arial"/>
          <w:color w:val="000000" w:themeColor="text1"/>
          <w:sz w:val="24"/>
          <w:szCs w:val="24"/>
        </w:rPr>
        <w:br/>
      </w:r>
      <w:r w:rsidRPr="00024F7A">
        <w:rPr>
          <w:rFonts w:eastAsia="Times New Roman" w:cs="Arial"/>
          <w:color w:val="000000" w:themeColor="text1"/>
          <w:sz w:val="24"/>
          <w:szCs w:val="24"/>
        </w:rPr>
        <w:br/>
      </w:r>
      <w:r w:rsidRPr="00024F7A">
        <w:rPr>
          <w:rFonts w:cs="Arial"/>
          <w:b/>
          <w:bCs/>
          <w:color w:val="000000" w:themeColor="text1"/>
          <w:sz w:val="32"/>
          <w:szCs w:val="24"/>
        </w:rPr>
        <w:t>Implementation &amp; Product Knowledge</w:t>
      </w:r>
    </w:p>
    <w:p w14:paraId="57A082FF" w14:textId="4311AF5B" w:rsidR="00561053" w:rsidRPr="00024F7A" w:rsidRDefault="00561053" w:rsidP="008B3CF7">
      <w:pPr>
        <w:ind w:right="600"/>
        <w:rPr>
          <w:rFonts w:cs="Arial"/>
          <w:color w:val="000000" w:themeColor="text1"/>
          <w:sz w:val="24"/>
          <w:szCs w:val="24"/>
        </w:rPr>
      </w:pPr>
      <w:proofErr w:type="spellStart"/>
      <w:r w:rsidRPr="00024F7A">
        <w:rPr>
          <w:rFonts w:cs="Arial"/>
          <w:color w:val="000000" w:themeColor="text1"/>
          <w:sz w:val="24"/>
          <w:szCs w:val="24"/>
        </w:rPr>
        <w:t>TalentClick</w:t>
      </w:r>
      <w:r w:rsidR="00FC6122" w:rsidRPr="00024F7A">
        <w:rPr>
          <w:rFonts w:cs="Arial"/>
          <w:color w:val="000000" w:themeColor="text1"/>
          <w:sz w:val="24"/>
          <w:szCs w:val="24"/>
        </w:rPr>
        <w:t>’s</w:t>
      </w:r>
      <w:proofErr w:type="spellEnd"/>
      <w:r w:rsidRPr="00024F7A">
        <w:rPr>
          <w:rFonts w:cs="Arial"/>
          <w:color w:val="000000" w:themeColor="text1"/>
          <w:sz w:val="24"/>
          <w:szCs w:val="24"/>
        </w:rPr>
        <w:t xml:space="preserve"> product and implementation team will train and provide support to designated administrators</w:t>
      </w:r>
      <w:r w:rsidR="00757F0E" w:rsidRPr="00024F7A">
        <w:rPr>
          <w:rFonts w:cs="Arial"/>
          <w:color w:val="000000" w:themeColor="text1"/>
          <w:sz w:val="24"/>
          <w:szCs w:val="24"/>
        </w:rPr>
        <w:t xml:space="preserve"> within your organization</w:t>
      </w:r>
      <w:r w:rsidRPr="00024F7A">
        <w:rPr>
          <w:rFonts w:cs="Arial"/>
          <w:color w:val="000000" w:themeColor="text1"/>
          <w:sz w:val="24"/>
          <w:szCs w:val="24"/>
        </w:rPr>
        <w:t>. Tra</w:t>
      </w:r>
      <w:r w:rsidR="00FC6122" w:rsidRPr="00024F7A">
        <w:rPr>
          <w:rFonts w:cs="Arial"/>
          <w:color w:val="000000" w:themeColor="text1"/>
          <w:sz w:val="24"/>
          <w:szCs w:val="24"/>
        </w:rPr>
        <w:t>ining is comprised of recommendations</w:t>
      </w:r>
      <w:r w:rsidRPr="00024F7A">
        <w:rPr>
          <w:rFonts w:cs="Arial"/>
          <w:color w:val="000000" w:themeColor="text1"/>
          <w:sz w:val="24"/>
          <w:szCs w:val="24"/>
        </w:rPr>
        <w:t xml:space="preserve"> on how to use and interpret the solution as well as tailor the solution to specific environments.</w:t>
      </w:r>
      <w:r w:rsidRPr="00024F7A">
        <w:rPr>
          <w:rFonts w:cs="Arial"/>
          <w:b/>
          <w:bCs/>
          <w:color w:val="000000" w:themeColor="text1"/>
          <w:sz w:val="24"/>
          <w:szCs w:val="24"/>
        </w:rPr>
        <w:t xml:space="preserve"> </w:t>
      </w:r>
    </w:p>
    <w:p w14:paraId="57301CCC" w14:textId="77777777" w:rsidR="00D73920" w:rsidRPr="00024F7A" w:rsidRDefault="00D73920" w:rsidP="00477617">
      <w:pPr>
        <w:rPr>
          <w:rFonts w:ascii="Helvetica" w:eastAsia="Times New Roman" w:hAnsi="Helvetica"/>
          <w:color w:val="000000" w:themeColor="text1"/>
          <w:sz w:val="24"/>
          <w:szCs w:val="24"/>
          <w:shd w:val="clear" w:color="auto" w:fill="FFFFFF"/>
        </w:rPr>
      </w:pPr>
    </w:p>
    <w:p w14:paraId="49175947" w14:textId="1EB51478" w:rsidR="00D73920" w:rsidRPr="00024F7A" w:rsidRDefault="004F5093" w:rsidP="00D73920">
      <w:pPr>
        <w:ind w:right="600"/>
        <w:outlineLvl w:val="0"/>
        <w:rPr>
          <w:rFonts w:cs="Arial"/>
          <w:color w:val="000000" w:themeColor="text1"/>
          <w:sz w:val="24"/>
          <w:szCs w:val="24"/>
        </w:rPr>
      </w:pPr>
      <w:r>
        <w:rPr>
          <w:rFonts w:cs="Arial"/>
          <w:b/>
          <w:bCs/>
          <w:color w:val="000000" w:themeColor="text1"/>
          <w:sz w:val="24"/>
          <w:szCs w:val="24"/>
        </w:rPr>
        <w:t>Portal A</w:t>
      </w:r>
      <w:r w:rsidR="00D73920" w:rsidRPr="00024F7A">
        <w:rPr>
          <w:rFonts w:cs="Arial"/>
          <w:b/>
          <w:bCs/>
          <w:color w:val="000000" w:themeColor="text1"/>
          <w:sz w:val="24"/>
          <w:szCs w:val="24"/>
        </w:rPr>
        <w:t>ccess</w:t>
      </w:r>
    </w:p>
    <w:p w14:paraId="48FB7C67" w14:textId="1645B1FD" w:rsidR="00477617" w:rsidRPr="00024F7A" w:rsidRDefault="00312FA9" w:rsidP="008B3CF7">
      <w:pPr>
        <w:ind w:right="600"/>
        <w:rPr>
          <w:rFonts w:cs="Arial"/>
          <w:color w:val="000000" w:themeColor="text1"/>
          <w:sz w:val="24"/>
          <w:szCs w:val="24"/>
        </w:rPr>
      </w:pPr>
      <w:r w:rsidRPr="00024F7A">
        <w:rPr>
          <w:rFonts w:cs="Arial"/>
          <w:color w:val="000000" w:themeColor="text1"/>
          <w:sz w:val="24"/>
          <w:szCs w:val="24"/>
        </w:rPr>
        <w:t xml:space="preserve">Included: We will </w:t>
      </w:r>
      <w:r w:rsidR="004F5093">
        <w:rPr>
          <w:rFonts w:cs="Arial"/>
          <w:color w:val="000000" w:themeColor="text1"/>
          <w:sz w:val="24"/>
          <w:szCs w:val="24"/>
        </w:rPr>
        <w:t xml:space="preserve">provide 1 </w:t>
      </w:r>
      <w:r w:rsidRPr="00024F7A">
        <w:rPr>
          <w:rFonts w:cs="Arial"/>
          <w:color w:val="000000" w:themeColor="text1"/>
          <w:sz w:val="24"/>
          <w:szCs w:val="24"/>
        </w:rPr>
        <w:t>train</w:t>
      </w:r>
      <w:r w:rsidR="004F5093">
        <w:rPr>
          <w:rFonts w:cs="Arial"/>
          <w:color w:val="000000" w:themeColor="text1"/>
          <w:sz w:val="24"/>
          <w:szCs w:val="24"/>
        </w:rPr>
        <w:t>ing session for</w:t>
      </w:r>
      <w:r w:rsidRPr="00024F7A">
        <w:rPr>
          <w:rFonts w:cs="Arial"/>
          <w:color w:val="000000" w:themeColor="text1"/>
          <w:sz w:val="24"/>
          <w:szCs w:val="24"/>
        </w:rPr>
        <w:t xml:space="preserve"> your administrators on accessing the online portal, retrieving reports, </w:t>
      </w:r>
      <w:r w:rsidR="00D73920" w:rsidRPr="00024F7A">
        <w:rPr>
          <w:rFonts w:cs="Arial"/>
          <w:color w:val="000000" w:themeColor="text1"/>
          <w:sz w:val="24"/>
          <w:szCs w:val="24"/>
        </w:rPr>
        <w:t>filter</w:t>
      </w:r>
      <w:r w:rsidRPr="00024F7A">
        <w:rPr>
          <w:rFonts w:cs="Arial"/>
          <w:color w:val="000000" w:themeColor="text1"/>
          <w:sz w:val="24"/>
          <w:szCs w:val="24"/>
        </w:rPr>
        <w:t>ing</w:t>
      </w:r>
      <w:r w:rsidR="00D73920" w:rsidRPr="00024F7A">
        <w:rPr>
          <w:rFonts w:cs="Arial"/>
          <w:color w:val="000000" w:themeColor="text1"/>
          <w:sz w:val="24"/>
          <w:szCs w:val="24"/>
        </w:rPr>
        <w:t xml:space="preserve"> candidates by location, date, department, etc.</w:t>
      </w:r>
      <w:r w:rsidR="00816326" w:rsidRPr="00024F7A">
        <w:rPr>
          <w:rFonts w:cs="Arial"/>
          <w:color w:val="000000" w:themeColor="text1"/>
          <w:sz w:val="24"/>
          <w:szCs w:val="24"/>
        </w:rPr>
        <w:t>,</w:t>
      </w:r>
      <w:r w:rsidR="00D73920" w:rsidRPr="00024F7A">
        <w:rPr>
          <w:rFonts w:cs="Arial"/>
          <w:color w:val="000000" w:themeColor="text1"/>
          <w:sz w:val="24"/>
          <w:szCs w:val="24"/>
        </w:rPr>
        <w:t xml:space="preserve"> and </w:t>
      </w:r>
      <w:r w:rsidR="00816326" w:rsidRPr="00024F7A">
        <w:rPr>
          <w:rFonts w:cs="Arial"/>
          <w:color w:val="000000" w:themeColor="text1"/>
          <w:sz w:val="24"/>
          <w:szCs w:val="24"/>
        </w:rPr>
        <w:t>generating</w:t>
      </w:r>
      <w:r w:rsidR="00D73920" w:rsidRPr="00024F7A">
        <w:rPr>
          <w:rFonts w:cs="Arial"/>
          <w:color w:val="000000" w:themeColor="text1"/>
          <w:sz w:val="24"/>
          <w:szCs w:val="24"/>
        </w:rPr>
        <w:t xml:space="preserve"> custom group reports to uncover trends and gaps in different areas.  </w:t>
      </w:r>
      <w:r w:rsidR="007F2CAA">
        <w:rPr>
          <w:rFonts w:cs="Arial"/>
          <w:color w:val="000000" w:themeColor="text1"/>
          <w:sz w:val="24"/>
          <w:szCs w:val="24"/>
        </w:rPr>
        <w:t>Additional training sessions may always be purchased.</w:t>
      </w:r>
    </w:p>
    <w:p w14:paraId="6D8410CD" w14:textId="77777777" w:rsidR="00561053" w:rsidRPr="00024F7A" w:rsidRDefault="00561053" w:rsidP="008B3CF7">
      <w:pPr>
        <w:rPr>
          <w:rFonts w:eastAsia="Times New Roman" w:cs="Arial"/>
          <w:color w:val="000000" w:themeColor="text1"/>
          <w:sz w:val="24"/>
          <w:szCs w:val="24"/>
        </w:rPr>
      </w:pPr>
    </w:p>
    <w:p w14:paraId="7E857C3C" w14:textId="4AA84BEA" w:rsidR="00561053" w:rsidRPr="00024F7A" w:rsidRDefault="00FC6122" w:rsidP="008B3CF7">
      <w:pPr>
        <w:ind w:right="600"/>
        <w:outlineLvl w:val="0"/>
        <w:rPr>
          <w:rFonts w:cs="Arial"/>
          <w:color w:val="000000" w:themeColor="text1"/>
          <w:sz w:val="24"/>
          <w:szCs w:val="24"/>
        </w:rPr>
      </w:pPr>
      <w:r w:rsidRPr="00024F7A">
        <w:rPr>
          <w:rFonts w:cs="Arial"/>
          <w:b/>
          <w:bCs/>
          <w:color w:val="000000" w:themeColor="text1"/>
          <w:sz w:val="24"/>
          <w:szCs w:val="24"/>
        </w:rPr>
        <w:t xml:space="preserve">Report </w:t>
      </w:r>
      <w:r w:rsidR="004F5093">
        <w:rPr>
          <w:rFonts w:cs="Arial"/>
          <w:b/>
          <w:bCs/>
          <w:color w:val="000000" w:themeColor="text1"/>
          <w:sz w:val="24"/>
          <w:szCs w:val="24"/>
        </w:rPr>
        <w:t>Configuration</w:t>
      </w:r>
    </w:p>
    <w:p w14:paraId="34DD8EBF" w14:textId="1F2ACE4B" w:rsidR="00215762" w:rsidRDefault="00FC6122" w:rsidP="008B3CF7">
      <w:pPr>
        <w:ind w:right="600"/>
        <w:rPr>
          <w:rFonts w:cs="Arial"/>
          <w:color w:val="000000" w:themeColor="text1"/>
          <w:sz w:val="24"/>
          <w:szCs w:val="24"/>
        </w:rPr>
      </w:pPr>
      <w:r w:rsidRPr="00024F7A">
        <w:rPr>
          <w:rFonts w:cs="Arial"/>
          <w:color w:val="000000" w:themeColor="text1"/>
          <w:sz w:val="24"/>
          <w:szCs w:val="24"/>
        </w:rPr>
        <w:t xml:space="preserve">Upon your request, </w:t>
      </w:r>
      <w:proofErr w:type="spellStart"/>
      <w:r w:rsidR="00561053" w:rsidRPr="00024F7A">
        <w:rPr>
          <w:rFonts w:cs="Arial"/>
          <w:color w:val="000000" w:themeColor="text1"/>
          <w:sz w:val="24"/>
          <w:szCs w:val="24"/>
        </w:rPr>
        <w:t>TalentClick</w:t>
      </w:r>
      <w:proofErr w:type="spellEnd"/>
      <w:r w:rsidR="00561053" w:rsidRPr="00024F7A">
        <w:rPr>
          <w:rFonts w:cs="Arial"/>
          <w:color w:val="000000" w:themeColor="text1"/>
          <w:sz w:val="24"/>
          <w:szCs w:val="24"/>
        </w:rPr>
        <w:t xml:space="preserve"> </w:t>
      </w:r>
      <w:r w:rsidRPr="00024F7A">
        <w:rPr>
          <w:rFonts w:cs="Arial"/>
          <w:color w:val="000000" w:themeColor="text1"/>
          <w:sz w:val="24"/>
          <w:szCs w:val="24"/>
        </w:rPr>
        <w:t>can</w:t>
      </w:r>
      <w:r w:rsidR="00561053" w:rsidRPr="00024F7A">
        <w:rPr>
          <w:rFonts w:cs="Arial"/>
          <w:color w:val="000000" w:themeColor="text1"/>
          <w:sz w:val="24"/>
          <w:szCs w:val="24"/>
        </w:rPr>
        <w:t xml:space="preserve"> </w:t>
      </w:r>
      <w:r w:rsidRPr="00024F7A">
        <w:rPr>
          <w:rFonts w:cs="Arial"/>
          <w:color w:val="000000" w:themeColor="text1"/>
          <w:sz w:val="24"/>
          <w:szCs w:val="24"/>
        </w:rPr>
        <w:t>co-brand</w:t>
      </w:r>
      <w:r w:rsidR="004F5093">
        <w:rPr>
          <w:rFonts w:cs="Arial"/>
          <w:color w:val="000000" w:themeColor="text1"/>
          <w:sz w:val="24"/>
          <w:szCs w:val="24"/>
        </w:rPr>
        <w:t>—with your logo and color scheme—</w:t>
      </w:r>
      <w:r w:rsidR="00561053" w:rsidRPr="00024F7A">
        <w:rPr>
          <w:rFonts w:cs="Arial"/>
          <w:color w:val="000000" w:themeColor="text1"/>
          <w:sz w:val="24"/>
          <w:szCs w:val="24"/>
        </w:rPr>
        <w:t xml:space="preserve">the on-line assessment </w:t>
      </w:r>
      <w:r w:rsidR="00215762">
        <w:rPr>
          <w:rFonts w:cs="Arial"/>
          <w:color w:val="000000" w:themeColor="text1"/>
          <w:sz w:val="24"/>
          <w:szCs w:val="24"/>
        </w:rPr>
        <w:t>invitation, landing page, survey, and as</w:t>
      </w:r>
      <w:r w:rsidR="00561053" w:rsidRPr="00024F7A">
        <w:rPr>
          <w:rFonts w:cs="Arial"/>
          <w:color w:val="000000" w:themeColor="text1"/>
          <w:sz w:val="24"/>
          <w:szCs w:val="24"/>
        </w:rPr>
        <w:t>sessment re</w:t>
      </w:r>
      <w:r w:rsidR="00215762">
        <w:rPr>
          <w:rFonts w:cs="Arial"/>
          <w:color w:val="000000" w:themeColor="text1"/>
          <w:sz w:val="24"/>
          <w:szCs w:val="24"/>
        </w:rPr>
        <w:t>ports.</w:t>
      </w:r>
    </w:p>
    <w:p w14:paraId="3A2DC579" w14:textId="77777777" w:rsidR="00A4021E" w:rsidRDefault="00A4021E" w:rsidP="008B3CF7">
      <w:pPr>
        <w:ind w:right="600"/>
        <w:rPr>
          <w:rFonts w:cs="Arial"/>
          <w:color w:val="000000" w:themeColor="text1"/>
          <w:sz w:val="24"/>
          <w:szCs w:val="24"/>
        </w:rPr>
      </w:pPr>
    </w:p>
    <w:p w14:paraId="0354112C" w14:textId="77777777" w:rsidR="00A4021E" w:rsidRPr="00A4021E" w:rsidRDefault="00A4021E" w:rsidP="00A4021E">
      <w:pPr>
        <w:ind w:right="600"/>
        <w:outlineLvl w:val="0"/>
        <w:rPr>
          <w:rFonts w:cs="Arial"/>
          <w:color w:val="000000" w:themeColor="text1"/>
          <w:sz w:val="24"/>
          <w:szCs w:val="24"/>
        </w:rPr>
      </w:pPr>
      <w:r w:rsidRPr="00A4021E">
        <w:rPr>
          <w:rFonts w:cs="Arial"/>
          <w:b/>
          <w:bCs/>
          <w:color w:val="000000" w:themeColor="text1"/>
          <w:sz w:val="24"/>
          <w:szCs w:val="24"/>
        </w:rPr>
        <w:t>Ideal Candidate Benchmarking</w:t>
      </w:r>
    </w:p>
    <w:p w14:paraId="4B2372B1" w14:textId="77777777" w:rsidR="00A4021E" w:rsidRPr="00A4021E" w:rsidRDefault="00A4021E" w:rsidP="00A4021E">
      <w:pPr>
        <w:ind w:right="600"/>
        <w:rPr>
          <w:rFonts w:cs="Arial"/>
          <w:color w:val="000000" w:themeColor="text1"/>
          <w:sz w:val="24"/>
          <w:szCs w:val="24"/>
        </w:rPr>
      </w:pPr>
    </w:p>
    <w:p w14:paraId="08FD9544" w14:textId="07797CF3" w:rsidR="00A4021E" w:rsidRPr="00A4021E" w:rsidRDefault="00A4021E" w:rsidP="008B3CF7">
      <w:pPr>
        <w:ind w:right="600"/>
        <w:rPr>
          <w:rFonts w:ascii="Helvetica" w:eastAsia="Times New Roman" w:hAnsi="Helvetica"/>
          <w:color w:val="000000" w:themeColor="text1"/>
          <w:sz w:val="24"/>
          <w:szCs w:val="24"/>
          <w:shd w:val="clear" w:color="auto" w:fill="FFFFFF"/>
        </w:rPr>
      </w:pPr>
      <w:proofErr w:type="spellStart"/>
      <w:r w:rsidRPr="00A4021E">
        <w:rPr>
          <w:rFonts w:ascii="Helvetica" w:eastAsia="Times New Roman" w:hAnsi="Helvetica"/>
          <w:color w:val="000000" w:themeColor="text1"/>
          <w:sz w:val="24"/>
          <w:szCs w:val="24"/>
          <w:shd w:val="clear" w:color="auto" w:fill="FFFFFF"/>
        </w:rPr>
        <w:t>TalentClick</w:t>
      </w:r>
      <w:proofErr w:type="spellEnd"/>
      <w:r w:rsidRPr="00A4021E">
        <w:rPr>
          <w:rFonts w:ascii="Helvetica" w:eastAsia="Times New Roman" w:hAnsi="Helvetica"/>
          <w:color w:val="000000" w:themeColor="text1"/>
          <w:sz w:val="24"/>
          <w:szCs w:val="24"/>
          <w:shd w:val="clear" w:color="auto" w:fill="FFFFFF"/>
        </w:rPr>
        <w:t xml:space="preserve"> will assist you in creating “ideal score” ranges for future hiring. This is done by benchmarking your top performers and then mapping their aggregate scores to view the common patterns. </w:t>
      </w:r>
    </w:p>
    <w:p w14:paraId="6EBD91C6" w14:textId="77777777" w:rsidR="00561053" w:rsidRPr="00024F7A" w:rsidRDefault="00561053" w:rsidP="008B3CF7">
      <w:pPr>
        <w:rPr>
          <w:rFonts w:eastAsia="Times New Roman" w:cs="Arial"/>
          <w:color w:val="000000" w:themeColor="text1"/>
          <w:sz w:val="24"/>
          <w:szCs w:val="24"/>
        </w:rPr>
      </w:pPr>
    </w:p>
    <w:p w14:paraId="798E4E44" w14:textId="77777777" w:rsidR="00561053" w:rsidRPr="00024F7A" w:rsidRDefault="001B2420" w:rsidP="008B3CF7">
      <w:pPr>
        <w:ind w:right="600"/>
        <w:outlineLvl w:val="0"/>
        <w:rPr>
          <w:rFonts w:cs="Arial"/>
          <w:color w:val="000000" w:themeColor="text1"/>
          <w:sz w:val="24"/>
          <w:szCs w:val="24"/>
        </w:rPr>
      </w:pPr>
      <w:r w:rsidRPr="00024F7A">
        <w:rPr>
          <w:rFonts w:cs="Arial"/>
          <w:b/>
          <w:bCs/>
          <w:color w:val="000000" w:themeColor="text1"/>
          <w:sz w:val="24"/>
          <w:szCs w:val="24"/>
        </w:rPr>
        <w:t xml:space="preserve">System </w:t>
      </w:r>
      <w:r w:rsidR="00561053" w:rsidRPr="00024F7A">
        <w:rPr>
          <w:rFonts w:cs="Arial"/>
          <w:b/>
          <w:bCs/>
          <w:color w:val="000000" w:themeColor="text1"/>
          <w:sz w:val="24"/>
          <w:szCs w:val="24"/>
        </w:rPr>
        <w:t>Integration</w:t>
      </w:r>
    </w:p>
    <w:p w14:paraId="1E5FFDFA" w14:textId="1E6B2775" w:rsidR="00D73920" w:rsidRPr="00024F7A" w:rsidRDefault="00561053" w:rsidP="00D73920">
      <w:pPr>
        <w:ind w:right="600"/>
        <w:rPr>
          <w:rFonts w:cs="Arial"/>
          <w:color w:val="000000" w:themeColor="text1"/>
          <w:sz w:val="24"/>
          <w:szCs w:val="24"/>
        </w:rPr>
      </w:pPr>
      <w:proofErr w:type="spellStart"/>
      <w:r w:rsidRPr="00024F7A">
        <w:rPr>
          <w:rFonts w:cs="Arial"/>
          <w:color w:val="000000" w:themeColor="text1"/>
          <w:sz w:val="24"/>
          <w:szCs w:val="24"/>
        </w:rPr>
        <w:t>TalentClick</w:t>
      </w:r>
      <w:proofErr w:type="spellEnd"/>
      <w:r w:rsidRPr="00024F7A">
        <w:rPr>
          <w:rFonts w:cs="Arial"/>
          <w:color w:val="000000" w:themeColor="text1"/>
          <w:sz w:val="24"/>
          <w:szCs w:val="24"/>
        </w:rPr>
        <w:t xml:space="preserve"> assessments </w:t>
      </w:r>
      <w:r w:rsidR="00757F0E" w:rsidRPr="00024F7A">
        <w:rPr>
          <w:rFonts w:cs="Arial"/>
          <w:color w:val="000000" w:themeColor="text1"/>
          <w:sz w:val="24"/>
          <w:szCs w:val="24"/>
        </w:rPr>
        <w:t>can</w:t>
      </w:r>
      <w:r w:rsidRPr="00024F7A">
        <w:rPr>
          <w:rFonts w:cs="Arial"/>
          <w:color w:val="000000" w:themeColor="text1"/>
          <w:sz w:val="24"/>
          <w:szCs w:val="24"/>
        </w:rPr>
        <w:t xml:space="preserve"> be sent, </w:t>
      </w:r>
      <w:r w:rsidR="001B2420" w:rsidRPr="00024F7A">
        <w:rPr>
          <w:rFonts w:cs="Arial"/>
          <w:color w:val="000000" w:themeColor="text1"/>
          <w:sz w:val="24"/>
          <w:szCs w:val="24"/>
        </w:rPr>
        <w:t xml:space="preserve">received and viewed through your own </w:t>
      </w:r>
      <w:r w:rsidR="004F5093">
        <w:rPr>
          <w:rFonts w:cs="Arial"/>
          <w:color w:val="000000" w:themeColor="text1"/>
          <w:sz w:val="24"/>
          <w:szCs w:val="24"/>
        </w:rPr>
        <w:t xml:space="preserve">HRIS and </w:t>
      </w:r>
      <w:r w:rsidR="001B2420" w:rsidRPr="00024F7A">
        <w:rPr>
          <w:rFonts w:cs="Arial"/>
          <w:color w:val="000000" w:themeColor="text1"/>
          <w:sz w:val="24"/>
          <w:szCs w:val="24"/>
        </w:rPr>
        <w:t xml:space="preserve">Applicant Tracking System (ATS) </w:t>
      </w:r>
      <w:r w:rsidRPr="00024F7A">
        <w:rPr>
          <w:rFonts w:cs="Arial"/>
          <w:color w:val="000000" w:themeColor="text1"/>
          <w:sz w:val="24"/>
          <w:szCs w:val="24"/>
        </w:rPr>
        <w:t>if desired</w:t>
      </w:r>
      <w:r w:rsidR="00757F0E" w:rsidRPr="00024F7A">
        <w:rPr>
          <w:rFonts w:cs="Arial"/>
          <w:color w:val="000000" w:themeColor="text1"/>
          <w:sz w:val="24"/>
          <w:szCs w:val="24"/>
        </w:rPr>
        <w:t xml:space="preserve">. </w:t>
      </w:r>
      <w:r w:rsidR="004F5093">
        <w:rPr>
          <w:rFonts w:cs="Arial"/>
          <w:color w:val="000000" w:themeColor="text1"/>
          <w:sz w:val="24"/>
          <w:szCs w:val="24"/>
        </w:rPr>
        <w:t>At no charge, we provide an API that your technical team can use to complete an integration with your own system. If you wish us to be more heavily involved, i</w:t>
      </w:r>
      <w:r w:rsidR="00757F0E" w:rsidRPr="00024F7A">
        <w:rPr>
          <w:rFonts w:cs="Arial"/>
          <w:color w:val="000000" w:themeColor="text1"/>
          <w:sz w:val="24"/>
          <w:szCs w:val="24"/>
        </w:rPr>
        <w:t>ntegration costs would apply</w:t>
      </w:r>
      <w:r w:rsidRPr="00024F7A">
        <w:rPr>
          <w:rFonts w:cs="Arial"/>
          <w:color w:val="000000" w:themeColor="text1"/>
          <w:sz w:val="24"/>
          <w:szCs w:val="24"/>
        </w:rPr>
        <w:t>.</w:t>
      </w:r>
    </w:p>
    <w:p w14:paraId="69D94F16" w14:textId="77777777" w:rsidR="00D73920" w:rsidRPr="00024F7A" w:rsidRDefault="00D73920" w:rsidP="00D73920">
      <w:pPr>
        <w:ind w:right="600"/>
        <w:rPr>
          <w:rFonts w:cs="Arial"/>
          <w:color w:val="000000" w:themeColor="text1"/>
          <w:sz w:val="24"/>
          <w:szCs w:val="24"/>
        </w:rPr>
      </w:pPr>
    </w:p>
    <w:p w14:paraId="50BC0065" w14:textId="77777777" w:rsidR="00D73920" w:rsidRPr="00024F7A" w:rsidRDefault="00D73920" w:rsidP="00D73920">
      <w:pPr>
        <w:ind w:right="600"/>
        <w:rPr>
          <w:rFonts w:cs="Arial"/>
          <w:color w:val="000000" w:themeColor="text1"/>
          <w:sz w:val="24"/>
          <w:szCs w:val="24"/>
        </w:rPr>
      </w:pPr>
    </w:p>
    <w:p w14:paraId="668A6D8D" w14:textId="78EDD5CB" w:rsidR="00561053" w:rsidRPr="00024F7A" w:rsidRDefault="00855399" w:rsidP="00D73920">
      <w:pPr>
        <w:ind w:right="600"/>
        <w:rPr>
          <w:rFonts w:cs="Arial"/>
          <w:color w:val="000000" w:themeColor="text1"/>
          <w:sz w:val="32"/>
          <w:szCs w:val="24"/>
        </w:rPr>
      </w:pPr>
      <w:r>
        <w:rPr>
          <w:rFonts w:cs="Arial"/>
          <w:b/>
          <w:bCs/>
          <w:color w:val="000000" w:themeColor="text1"/>
          <w:sz w:val="32"/>
          <w:szCs w:val="24"/>
        </w:rPr>
        <w:br w:type="column"/>
      </w:r>
      <w:r w:rsidR="00561053" w:rsidRPr="00024F7A">
        <w:rPr>
          <w:rFonts w:cs="Arial"/>
          <w:b/>
          <w:bCs/>
          <w:color w:val="000000" w:themeColor="text1"/>
          <w:sz w:val="32"/>
          <w:szCs w:val="24"/>
        </w:rPr>
        <w:lastRenderedPageBreak/>
        <w:t>Pricing</w:t>
      </w:r>
    </w:p>
    <w:p w14:paraId="7CE4909C" w14:textId="77777777" w:rsidR="00561053" w:rsidRPr="00024F7A" w:rsidRDefault="00561053" w:rsidP="00561053">
      <w:pPr>
        <w:rPr>
          <w:rFonts w:eastAsia="Times New Roman" w:cs="Arial"/>
          <w:color w:val="000000" w:themeColor="text1"/>
          <w:sz w:val="24"/>
          <w:szCs w:val="24"/>
        </w:rPr>
      </w:pPr>
    </w:p>
    <w:p w14:paraId="71AF67C3" w14:textId="77777777" w:rsidR="00487C7C" w:rsidRDefault="004D5EFE" w:rsidP="008B3CF7">
      <w:pPr>
        <w:rPr>
          <w:rFonts w:cs="Arial"/>
          <w:color w:val="000000" w:themeColor="text1"/>
          <w:sz w:val="24"/>
          <w:szCs w:val="24"/>
        </w:rPr>
      </w:pPr>
      <w:proofErr w:type="spellStart"/>
      <w:r>
        <w:rPr>
          <w:rFonts w:cs="Arial"/>
          <w:color w:val="000000" w:themeColor="text1"/>
          <w:sz w:val="24"/>
          <w:szCs w:val="24"/>
        </w:rPr>
        <w:t>TalentClick</w:t>
      </w:r>
      <w:proofErr w:type="spellEnd"/>
      <w:r>
        <w:rPr>
          <w:rFonts w:cs="Arial"/>
          <w:color w:val="000000" w:themeColor="text1"/>
          <w:sz w:val="24"/>
          <w:szCs w:val="24"/>
        </w:rPr>
        <w:t xml:space="preserve"> will provide an </w:t>
      </w:r>
      <w:r w:rsidRPr="007F2CAA">
        <w:rPr>
          <w:rFonts w:cs="Arial"/>
          <w:color w:val="000000" w:themeColor="text1"/>
          <w:sz w:val="24"/>
          <w:szCs w:val="24"/>
          <w:u w:val="single"/>
        </w:rPr>
        <w:t>unlimited-use annual subscription</w:t>
      </w:r>
      <w:r>
        <w:rPr>
          <w:rFonts w:cs="Arial"/>
          <w:color w:val="000000" w:themeColor="text1"/>
          <w:sz w:val="24"/>
          <w:szCs w:val="24"/>
        </w:rPr>
        <w:t xml:space="preserve">, and the price is based on </w:t>
      </w:r>
      <w:r w:rsidR="00487C7C">
        <w:rPr>
          <w:rFonts w:cs="Arial"/>
          <w:color w:val="000000" w:themeColor="text1"/>
          <w:sz w:val="24"/>
          <w:szCs w:val="24"/>
        </w:rPr>
        <w:t>the</w:t>
      </w:r>
      <w:r>
        <w:rPr>
          <w:rFonts w:cs="Arial"/>
          <w:color w:val="000000" w:themeColor="text1"/>
          <w:sz w:val="24"/>
          <w:szCs w:val="24"/>
        </w:rPr>
        <w:t xml:space="preserve"> employee headcount </w:t>
      </w:r>
      <w:r w:rsidR="00487C7C">
        <w:rPr>
          <w:rFonts w:cs="Arial"/>
          <w:color w:val="000000" w:themeColor="text1"/>
          <w:sz w:val="24"/>
          <w:szCs w:val="24"/>
        </w:rPr>
        <w:t>you gave us during our discovery calls prior to this a</w:t>
      </w:r>
      <w:r>
        <w:rPr>
          <w:rFonts w:cs="Arial"/>
          <w:color w:val="000000" w:themeColor="text1"/>
          <w:sz w:val="24"/>
          <w:szCs w:val="24"/>
        </w:rPr>
        <w:t xml:space="preserve">greement. </w:t>
      </w:r>
    </w:p>
    <w:p w14:paraId="01356EEC" w14:textId="370058F8" w:rsidR="004D5EFE" w:rsidRPr="00024F7A" w:rsidRDefault="004D5EFE" w:rsidP="008B3CF7">
      <w:pPr>
        <w:rPr>
          <w:rFonts w:cs="Arial"/>
          <w:color w:val="000000" w:themeColor="text1"/>
          <w:sz w:val="24"/>
          <w:szCs w:val="24"/>
        </w:rPr>
      </w:pPr>
      <w:r>
        <w:rPr>
          <w:rFonts w:cs="Arial"/>
          <w:color w:val="000000" w:themeColor="text1"/>
          <w:sz w:val="24"/>
          <w:szCs w:val="24"/>
        </w:rPr>
        <w:t>You may assess as many existing employees and/or applicants as you like, and our fee will</w:t>
      </w:r>
      <w:r w:rsidR="00D52D46">
        <w:rPr>
          <w:rFonts w:cs="Arial"/>
          <w:color w:val="000000" w:themeColor="text1"/>
          <w:sz w:val="24"/>
          <w:szCs w:val="24"/>
        </w:rPr>
        <w:t xml:space="preserve"> not increase throughout the contract term. </w:t>
      </w:r>
    </w:p>
    <w:p w14:paraId="420D76B9" w14:textId="77777777" w:rsidR="00F7514A" w:rsidRPr="00024F7A" w:rsidRDefault="00F7514A" w:rsidP="008B3CF7">
      <w:pPr>
        <w:widowControl w:val="0"/>
        <w:autoSpaceDE w:val="0"/>
        <w:autoSpaceDN w:val="0"/>
        <w:adjustRightInd w:val="0"/>
        <w:rPr>
          <w:rFonts w:cs="Arial"/>
          <w:color w:val="000000" w:themeColor="text1"/>
          <w:sz w:val="24"/>
          <w:szCs w:val="24"/>
        </w:rPr>
      </w:pPr>
    </w:p>
    <w:p w14:paraId="5914C8FF" w14:textId="2C356566" w:rsidR="004D5EFE" w:rsidRPr="007F2CAA" w:rsidRDefault="00D51ACC" w:rsidP="00D51ACC">
      <w:pPr>
        <w:widowControl w:val="0"/>
        <w:tabs>
          <w:tab w:val="left" w:pos="1080"/>
        </w:tabs>
        <w:autoSpaceDE w:val="0"/>
        <w:autoSpaceDN w:val="0"/>
        <w:adjustRightInd w:val="0"/>
        <w:rPr>
          <w:rFonts w:cs="Arial"/>
          <w:color w:val="000000" w:themeColor="text1"/>
          <w:sz w:val="24"/>
          <w:szCs w:val="24"/>
        </w:rPr>
      </w:pPr>
      <w:r w:rsidRPr="007F2CAA">
        <w:rPr>
          <w:rFonts w:cs="Arial"/>
          <w:color w:val="000000" w:themeColor="text1"/>
          <w:sz w:val="24"/>
          <w:szCs w:val="24"/>
        </w:rPr>
        <w:t>Product:</w:t>
      </w:r>
      <w:r w:rsidRPr="007F2CAA">
        <w:rPr>
          <w:rFonts w:cs="Arial"/>
          <w:color w:val="000000" w:themeColor="text1"/>
          <w:sz w:val="24"/>
          <w:szCs w:val="24"/>
        </w:rPr>
        <w:tab/>
      </w:r>
      <w:r w:rsidR="007F2CAA">
        <w:rPr>
          <w:rFonts w:cs="Arial"/>
          <w:color w:val="000000" w:themeColor="text1"/>
          <w:sz w:val="24"/>
          <w:szCs w:val="24"/>
        </w:rPr>
        <w:t>AVP</w:t>
      </w:r>
      <w:r w:rsidR="004D5EFE" w:rsidRPr="007F2CAA">
        <w:rPr>
          <w:rFonts w:cs="Arial"/>
          <w:color w:val="000000" w:themeColor="text1"/>
          <w:sz w:val="24"/>
          <w:szCs w:val="24"/>
        </w:rPr>
        <w:t xml:space="preserve"> core solution</w:t>
      </w:r>
    </w:p>
    <w:p w14:paraId="6ADE1278" w14:textId="60D94761" w:rsidR="004D5EFE" w:rsidRPr="007F2CAA" w:rsidRDefault="00D51ACC" w:rsidP="00D51ACC">
      <w:pPr>
        <w:widowControl w:val="0"/>
        <w:tabs>
          <w:tab w:val="left" w:pos="1080"/>
        </w:tabs>
        <w:autoSpaceDE w:val="0"/>
        <w:autoSpaceDN w:val="0"/>
        <w:adjustRightInd w:val="0"/>
        <w:rPr>
          <w:rFonts w:cs="Arial"/>
          <w:color w:val="000000" w:themeColor="text1"/>
          <w:sz w:val="24"/>
          <w:szCs w:val="24"/>
        </w:rPr>
      </w:pPr>
      <w:r w:rsidRPr="007F2CAA">
        <w:rPr>
          <w:rFonts w:cs="Arial"/>
          <w:color w:val="000000" w:themeColor="text1"/>
          <w:sz w:val="24"/>
          <w:szCs w:val="24"/>
        </w:rPr>
        <w:t xml:space="preserve">Type:  </w:t>
      </w:r>
      <w:r w:rsidRPr="007F2CAA">
        <w:rPr>
          <w:rFonts w:cs="Arial"/>
          <w:color w:val="000000" w:themeColor="text1"/>
          <w:sz w:val="24"/>
          <w:szCs w:val="24"/>
        </w:rPr>
        <w:tab/>
      </w:r>
      <w:r w:rsidR="004D5EFE" w:rsidRPr="007F2CAA">
        <w:rPr>
          <w:rFonts w:cs="Arial"/>
          <w:color w:val="000000" w:themeColor="text1"/>
          <w:sz w:val="24"/>
          <w:szCs w:val="24"/>
        </w:rPr>
        <w:t xml:space="preserve">unlimited-use annual subscription </w:t>
      </w:r>
    </w:p>
    <w:p w14:paraId="1A2AE893" w14:textId="41F6EA23" w:rsidR="004D5EFE" w:rsidRPr="007F2CAA" w:rsidRDefault="00215762" w:rsidP="00D51ACC">
      <w:pPr>
        <w:widowControl w:val="0"/>
        <w:tabs>
          <w:tab w:val="left" w:pos="1080"/>
        </w:tabs>
        <w:autoSpaceDE w:val="0"/>
        <w:autoSpaceDN w:val="0"/>
        <w:adjustRightInd w:val="0"/>
        <w:rPr>
          <w:rFonts w:cs="Arial"/>
          <w:color w:val="000000" w:themeColor="text1"/>
          <w:sz w:val="24"/>
          <w:szCs w:val="24"/>
        </w:rPr>
      </w:pPr>
      <w:r w:rsidRPr="007F2CAA">
        <w:rPr>
          <w:rFonts w:cs="Arial"/>
          <w:color w:val="000000" w:themeColor="text1"/>
          <w:sz w:val="24"/>
          <w:szCs w:val="24"/>
        </w:rPr>
        <w:t xml:space="preserve">Term: </w:t>
      </w:r>
      <w:r w:rsidRPr="007F2CAA">
        <w:rPr>
          <w:rFonts w:cs="Arial"/>
          <w:color w:val="000000" w:themeColor="text1"/>
          <w:sz w:val="24"/>
          <w:szCs w:val="24"/>
        </w:rPr>
        <w:tab/>
      </w:r>
      <w:proofErr w:type="gramStart"/>
      <w:r w:rsidR="007F2CAA">
        <w:rPr>
          <w:rFonts w:cs="Arial"/>
          <w:color w:val="000000" w:themeColor="text1"/>
          <w:sz w:val="24"/>
          <w:szCs w:val="24"/>
        </w:rPr>
        <w:t>2</w:t>
      </w:r>
      <w:r w:rsidR="007F2CAA" w:rsidRPr="007F2CAA">
        <w:rPr>
          <w:rFonts w:cs="Arial"/>
          <w:color w:val="000000" w:themeColor="text1"/>
          <w:sz w:val="24"/>
          <w:szCs w:val="24"/>
        </w:rPr>
        <w:t xml:space="preserve"> year</w:t>
      </w:r>
      <w:proofErr w:type="gramEnd"/>
      <w:r w:rsidR="007F2CAA" w:rsidRPr="007F2CAA">
        <w:rPr>
          <w:rFonts w:cs="Arial"/>
          <w:color w:val="000000" w:themeColor="text1"/>
          <w:sz w:val="24"/>
          <w:szCs w:val="24"/>
        </w:rPr>
        <w:t xml:space="preserve"> term from </w:t>
      </w:r>
      <w:r w:rsidR="007F2CAA" w:rsidRPr="007F2CAA">
        <w:rPr>
          <w:rFonts w:cs="Arial"/>
          <w:color w:val="FF0000"/>
          <w:sz w:val="24"/>
          <w:szCs w:val="24"/>
        </w:rPr>
        <w:t xml:space="preserve">&lt;date&gt; </w:t>
      </w:r>
      <w:r w:rsidR="007F2CAA" w:rsidRPr="007F2CAA">
        <w:rPr>
          <w:rFonts w:cs="Arial"/>
          <w:color w:val="000000" w:themeColor="text1"/>
          <w:sz w:val="24"/>
          <w:szCs w:val="24"/>
        </w:rPr>
        <w:t xml:space="preserve">to </w:t>
      </w:r>
      <w:r w:rsidR="007F2CAA" w:rsidRPr="007F2CAA">
        <w:rPr>
          <w:rFonts w:cs="Arial"/>
          <w:color w:val="FF0000"/>
          <w:sz w:val="24"/>
          <w:szCs w:val="24"/>
        </w:rPr>
        <w:t>&lt;date&gt;</w:t>
      </w:r>
      <w:r w:rsidR="007F2CAA">
        <w:rPr>
          <w:rFonts w:cs="Arial"/>
          <w:color w:val="FF0000"/>
          <w:sz w:val="24"/>
          <w:szCs w:val="24"/>
        </w:rPr>
        <w:t xml:space="preserve"> </w:t>
      </w:r>
    </w:p>
    <w:p w14:paraId="21B3746C" w14:textId="4971E773" w:rsidR="0049538D" w:rsidRPr="007F2CAA" w:rsidRDefault="00865D32" w:rsidP="00D51ACC">
      <w:pPr>
        <w:widowControl w:val="0"/>
        <w:tabs>
          <w:tab w:val="left" w:pos="1080"/>
        </w:tabs>
        <w:autoSpaceDE w:val="0"/>
        <w:autoSpaceDN w:val="0"/>
        <w:adjustRightInd w:val="0"/>
        <w:ind w:left="1080" w:hanging="1080"/>
        <w:rPr>
          <w:rFonts w:cs="Arial"/>
          <w:color w:val="000000" w:themeColor="text1"/>
          <w:sz w:val="24"/>
          <w:szCs w:val="24"/>
        </w:rPr>
      </w:pPr>
      <w:r w:rsidRPr="007F2CAA">
        <w:rPr>
          <w:rFonts w:cs="Arial"/>
          <w:color w:val="000000" w:themeColor="text1"/>
          <w:sz w:val="24"/>
          <w:szCs w:val="24"/>
        </w:rPr>
        <w:t xml:space="preserve">Cost: </w:t>
      </w:r>
      <w:r w:rsidRPr="007F2CAA">
        <w:rPr>
          <w:rFonts w:cs="Arial"/>
          <w:color w:val="000000" w:themeColor="text1"/>
          <w:sz w:val="24"/>
          <w:szCs w:val="24"/>
        </w:rPr>
        <w:tab/>
      </w:r>
      <w:r w:rsidR="007F2CAA">
        <w:rPr>
          <w:rFonts w:cs="Arial"/>
          <w:color w:val="000000" w:themeColor="text1"/>
          <w:sz w:val="24"/>
          <w:szCs w:val="24"/>
        </w:rPr>
        <w:t>$</w:t>
      </w:r>
      <w:r w:rsidR="007F2CAA" w:rsidRPr="007F2CAA">
        <w:rPr>
          <w:rFonts w:cs="Arial"/>
          <w:b/>
          <w:color w:val="FF0000"/>
          <w:sz w:val="24"/>
          <w:szCs w:val="24"/>
        </w:rPr>
        <w:t>_____</w:t>
      </w:r>
      <w:r w:rsidR="007F2CAA">
        <w:rPr>
          <w:rFonts w:cs="Arial"/>
          <w:color w:val="000000" w:themeColor="text1"/>
          <w:sz w:val="24"/>
          <w:szCs w:val="24"/>
        </w:rPr>
        <w:t xml:space="preserve"> per </w:t>
      </w:r>
      <w:proofErr w:type="gramStart"/>
      <w:r w:rsidR="007F2CAA">
        <w:rPr>
          <w:rFonts w:cs="Arial"/>
          <w:color w:val="000000" w:themeColor="text1"/>
          <w:sz w:val="24"/>
          <w:szCs w:val="24"/>
        </w:rPr>
        <w:t>year</w:t>
      </w:r>
      <w:r w:rsidR="004D5EFE" w:rsidRPr="007F2CAA">
        <w:rPr>
          <w:rFonts w:cs="Arial"/>
          <w:color w:val="000000" w:themeColor="text1"/>
          <w:sz w:val="24"/>
          <w:szCs w:val="24"/>
        </w:rPr>
        <w:t xml:space="preserve"> </w:t>
      </w:r>
      <w:r w:rsidR="000E1BFC">
        <w:rPr>
          <w:rFonts w:cs="Arial"/>
          <w:color w:val="000000" w:themeColor="text1"/>
          <w:sz w:val="24"/>
          <w:szCs w:val="24"/>
        </w:rPr>
        <w:t xml:space="preserve"> (</w:t>
      </w:r>
      <w:proofErr w:type="gramEnd"/>
      <w:r w:rsidR="000E1BFC">
        <w:rPr>
          <w:rFonts w:cs="Arial"/>
          <w:color w:val="000000" w:themeColor="text1"/>
          <w:sz w:val="24"/>
          <w:szCs w:val="24"/>
        </w:rPr>
        <w:t>$</w:t>
      </w:r>
      <w:r w:rsidR="000E1BFC" w:rsidRPr="000E1BFC">
        <w:rPr>
          <w:rFonts w:cs="Arial"/>
          <w:b/>
          <w:color w:val="FF0000"/>
          <w:sz w:val="24"/>
          <w:szCs w:val="24"/>
        </w:rPr>
        <w:t>______</w:t>
      </w:r>
      <w:r w:rsidR="000E1BFC">
        <w:rPr>
          <w:rFonts w:cs="Arial"/>
          <w:color w:val="000000" w:themeColor="text1"/>
          <w:sz w:val="24"/>
          <w:szCs w:val="24"/>
        </w:rPr>
        <w:t xml:space="preserve"> for two years)</w:t>
      </w:r>
    </w:p>
    <w:p w14:paraId="3B684129" w14:textId="77777777" w:rsidR="004D5EFE" w:rsidRPr="00EB4F7F" w:rsidRDefault="004D5EFE" w:rsidP="00215762">
      <w:pPr>
        <w:widowControl w:val="0"/>
        <w:autoSpaceDE w:val="0"/>
        <w:autoSpaceDN w:val="0"/>
        <w:adjustRightInd w:val="0"/>
        <w:rPr>
          <w:rFonts w:cs="Arial"/>
          <w:color w:val="FF0000"/>
          <w:sz w:val="24"/>
          <w:szCs w:val="24"/>
        </w:rPr>
      </w:pPr>
    </w:p>
    <w:p w14:paraId="5C46B41B" w14:textId="436BB817" w:rsidR="00215762" w:rsidRPr="00215762" w:rsidRDefault="004D5EFE" w:rsidP="00865D32">
      <w:pPr>
        <w:pStyle w:val="ListParagraph"/>
        <w:widowControl w:val="0"/>
        <w:numPr>
          <w:ilvl w:val="0"/>
          <w:numId w:val="26"/>
        </w:numPr>
        <w:autoSpaceDE w:val="0"/>
        <w:autoSpaceDN w:val="0"/>
        <w:adjustRightInd w:val="0"/>
        <w:ind w:left="270" w:hanging="270"/>
        <w:rPr>
          <w:rFonts w:cs="Arial"/>
          <w:color w:val="000000" w:themeColor="text1"/>
          <w:sz w:val="21"/>
          <w:szCs w:val="24"/>
        </w:rPr>
      </w:pPr>
      <w:r w:rsidRPr="00215762">
        <w:rPr>
          <w:rFonts w:cs="Arial"/>
          <w:color w:val="000000" w:themeColor="text1"/>
          <w:sz w:val="21"/>
          <w:szCs w:val="24"/>
        </w:rPr>
        <w:t xml:space="preserve">All </w:t>
      </w:r>
      <w:r w:rsidR="00215762" w:rsidRPr="00215762">
        <w:rPr>
          <w:rFonts w:cs="Arial"/>
          <w:color w:val="000000" w:themeColor="text1"/>
          <w:sz w:val="21"/>
          <w:szCs w:val="24"/>
        </w:rPr>
        <w:t>prices are in USD.</w:t>
      </w:r>
    </w:p>
    <w:p w14:paraId="01076070" w14:textId="77777777" w:rsidR="00215762" w:rsidRPr="00215762" w:rsidRDefault="00215762" w:rsidP="00865D32">
      <w:pPr>
        <w:pStyle w:val="ListParagraph"/>
        <w:numPr>
          <w:ilvl w:val="0"/>
          <w:numId w:val="26"/>
        </w:numPr>
        <w:spacing w:after="240"/>
        <w:ind w:left="270" w:hanging="270"/>
        <w:rPr>
          <w:rFonts w:cs="Arial"/>
          <w:color w:val="000000" w:themeColor="text1"/>
          <w:sz w:val="21"/>
          <w:szCs w:val="24"/>
        </w:rPr>
      </w:pPr>
      <w:r w:rsidRPr="00215762">
        <w:rPr>
          <w:rFonts w:cs="Arial"/>
          <w:color w:val="000000" w:themeColor="text1"/>
          <w:sz w:val="21"/>
          <w:szCs w:val="24"/>
        </w:rPr>
        <w:t>Customers may pay with a credit card or be invoiced with terms of Net 30 days.</w:t>
      </w:r>
    </w:p>
    <w:p w14:paraId="116F0AC7" w14:textId="6B0356A3" w:rsidR="004D5EFE" w:rsidRDefault="00215762" w:rsidP="00865D32">
      <w:pPr>
        <w:pStyle w:val="ListParagraph"/>
        <w:numPr>
          <w:ilvl w:val="0"/>
          <w:numId w:val="26"/>
        </w:numPr>
        <w:spacing w:after="240"/>
        <w:ind w:left="270" w:hanging="270"/>
        <w:rPr>
          <w:rFonts w:cs="Arial"/>
          <w:color w:val="000000" w:themeColor="text1"/>
          <w:sz w:val="21"/>
          <w:szCs w:val="24"/>
        </w:rPr>
      </w:pPr>
      <w:r w:rsidRPr="00215762">
        <w:rPr>
          <w:rFonts w:cs="Arial"/>
          <w:color w:val="000000" w:themeColor="text1"/>
          <w:sz w:val="21"/>
          <w:szCs w:val="24"/>
        </w:rPr>
        <w:t>2% is charged on overdue accounts.</w:t>
      </w:r>
    </w:p>
    <w:p w14:paraId="4DC6647F" w14:textId="4C039EFB" w:rsidR="007F2CAA" w:rsidRDefault="000E1BFC" w:rsidP="00865D32">
      <w:pPr>
        <w:pStyle w:val="ListParagraph"/>
        <w:numPr>
          <w:ilvl w:val="0"/>
          <w:numId w:val="26"/>
        </w:numPr>
        <w:spacing w:after="240"/>
        <w:ind w:left="270" w:hanging="270"/>
        <w:rPr>
          <w:rFonts w:cs="Arial"/>
          <w:color w:val="000000" w:themeColor="text1"/>
          <w:sz w:val="21"/>
          <w:szCs w:val="24"/>
        </w:rPr>
      </w:pPr>
      <w:r>
        <w:rPr>
          <w:rFonts w:cs="Arial"/>
          <w:color w:val="000000" w:themeColor="text1"/>
          <w:sz w:val="21"/>
          <w:szCs w:val="24"/>
        </w:rPr>
        <w:t xml:space="preserve">At the end of the first </w:t>
      </w:r>
      <w:proofErr w:type="gramStart"/>
      <w:r>
        <w:rPr>
          <w:rFonts w:cs="Arial"/>
          <w:color w:val="000000" w:themeColor="text1"/>
          <w:sz w:val="21"/>
          <w:szCs w:val="24"/>
        </w:rPr>
        <w:t>2 year</w:t>
      </w:r>
      <w:proofErr w:type="gramEnd"/>
      <w:r>
        <w:rPr>
          <w:rFonts w:cs="Arial"/>
          <w:color w:val="000000" w:themeColor="text1"/>
          <w:sz w:val="21"/>
          <w:szCs w:val="24"/>
        </w:rPr>
        <w:t xml:space="preserve"> term, this agreement shall</w:t>
      </w:r>
      <w:r w:rsidR="007F2CAA">
        <w:rPr>
          <w:rFonts w:cs="Arial"/>
          <w:color w:val="000000" w:themeColor="text1"/>
          <w:sz w:val="21"/>
          <w:szCs w:val="24"/>
        </w:rPr>
        <w:t xml:space="preserve"> automatically</w:t>
      </w:r>
      <w:r>
        <w:rPr>
          <w:rFonts w:cs="Arial"/>
          <w:color w:val="000000" w:themeColor="text1"/>
          <w:sz w:val="21"/>
          <w:szCs w:val="24"/>
        </w:rPr>
        <w:t xml:space="preserve"> renew for terms of</w:t>
      </w:r>
      <w:r w:rsidR="007F2CAA">
        <w:rPr>
          <w:rFonts w:cs="Arial"/>
          <w:color w:val="000000" w:themeColor="text1"/>
          <w:sz w:val="21"/>
          <w:szCs w:val="24"/>
        </w:rPr>
        <w:t xml:space="preserve"> 1 year </w:t>
      </w:r>
      <w:r>
        <w:rPr>
          <w:rFonts w:cs="Arial"/>
          <w:color w:val="000000" w:themeColor="text1"/>
          <w:sz w:val="21"/>
          <w:szCs w:val="24"/>
        </w:rPr>
        <w:t>each</w:t>
      </w:r>
      <w:r w:rsidR="007F2CAA">
        <w:rPr>
          <w:rFonts w:cs="Arial"/>
          <w:color w:val="000000" w:themeColor="text1"/>
          <w:sz w:val="21"/>
          <w:szCs w:val="24"/>
        </w:rPr>
        <w:t>, unless you provide 30 days’ notice.</w:t>
      </w:r>
    </w:p>
    <w:p w14:paraId="2361E78E" w14:textId="06E10589" w:rsidR="007F2CAA" w:rsidRPr="00215762" w:rsidRDefault="007F2CAA" w:rsidP="00865D32">
      <w:pPr>
        <w:pStyle w:val="ListParagraph"/>
        <w:numPr>
          <w:ilvl w:val="0"/>
          <w:numId w:val="26"/>
        </w:numPr>
        <w:spacing w:after="240"/>
        <w:ind w:left="270" w:hanging="270"/>
        <w:rPr>
          <w:rFonts w:cs="Arial"/>
          <w:color w:val="000000" w:themeColor="text1"/>
          <w:sz w:val="21"/>
          <w:szCs w:val="24"/>
        </w:rPr>
      </w:pPr>
      <w:r w:rsidRPr="007F2CAA">
        <w:rPr>
          <w:rFonts w:cs="Arial"/>
          <w:color w:val="000000" w:themeColor="text1"/>
          <w:sz w:val="21"/>
          <w:szCs w:val="24"/>
        </w:rPr>
        <w:t xml:space="preserve">At the end of each term, </w:t>
      </w:r>
      <w:proofErr w:type="spellStart"/>
      <w:r w:rsidRPr="007F2CAA">
        <w:rPr>
          <w:rFonts w:cs="Arial"/>
          <w:color w:val="000000" w:themeColor="text1"/>
          <w:sz w:val="21"/>
          <w:szCs w:val="24"/>
        </w:rPr>
        <w:t>TalentClick</w:t>
      </w:r>
      <w:proofErr w:type="spellEnd"/>
      <w:r w:rsidRPr="007F2CAA">
        <w:rPr>
          <w:rFonts w:cs="Arial"/>
          <w:color w:val="000000" w:themeColor="text1"/>
          <w:sz w:val="21"/>
          <w:szCs w:val="24"/>
        </w:rPr>
        <w:t xml:space="preserve"> does an account review with every employer, and if there appears to be an extraordinary amount of usage—indicating that the size of the company may have grown or is bigger than first indicated to </w:t>
      </w:r>
      <w:proofErr w:type="spellStart"/>
      <w:r w:rsidRPr="007F2CAA">
        <w:rPr>
          <w:rFonts w:cs="Arial"/>
          <w:color w:val="000000" w:themeColor="text1"/>
          <w:sz w:val="21"/>
          <w:szCs w:val="24"/>
        </w:rPr>
        <w:t>TalentClick</w:t>
      </w:r>
      <w:proofErr w:type="spellEnd"/>
      <w:r w:rsidRPr="007F2CAA">
        <w:rPr>
          <w:rFonts w:cs="Arial"/>
          <w:color w:val="000000" w:themeColor="text1"/>
          <w:sz w:val="21"/>
          <w:szCs w:val="24"/>
        </w:rPr>
        <w:t>—then we will mutually negotiate a price increase commensurate with what you should be paying.</w:t>
      </w:r>
    </w:p>
    <w:p w14:paraId="4B329B7C" w14:textId="77777777" w:rsidR="00312FA9" w:rsidRPr="00024F7A" w:rsidRDefault="00312FA9" w:rsidP="008B3CF7">
      <w:pPr>
        <w:widowControl w:val="0"/>
        <w:autoSpaceDE w:val="0"/>
        <w:autoSpaceDN w:val="0"/>
        <w:adjustRightInd w:val="0"/>
        <w:rPr>
          <w:rFonts w:cs="Arial"/>
          <w:b/>
          <w:color w:val="000000" w:themeColor="text1"/>
          <w:sz w:val="24"/>
          <w:szCs w:val="24"/>
        </w:rPr>
      </w:pPr>
    </w:p>
    <w:p w14:paraId="180DC209" w14:textId="77777777" w:rsidR="005C283A" w:rsidRPr="00024F7A" w:rsidRDefault="005C283A" w:rsidP="008B3CF7">
      <w:pPr>
        <w:widowControl w:val="0"/>
        <w:autoSpaceDE w:val="0"/>
        <w:autoSpaceDN w:val="0"/>
        <w:adjustRightInd w:val="0"/>
        <w:rPr>
          <w:rFonts w:cs="Arial"/>
          <w:b/>
          <w:color w:val="000000" w:themeColor="text1"/>
          <w:sz w:val="24"/>
          <w:szCs w:val="24"/>
        </w:rPr>
      </w:pPr>
      <w:r w:rsidRPr="00024F7A">
        <w:rPr>
          <w:rFonts w:cs="Arial"/>
          <w:b/>
          <w:color w:val="000000" w:themeColor="text1"/>
          <w:sz w:val="24"/>
          <w:szCs w:val="24"/>
        </w:rPr>
        <w:t xml:space="preserve">Additional Fees: </w:t>
      </w:r>
    </w:p>
    <w:p w14:paraId="5279EC5D" w14:textId="77777777" w:rsidR="005C283A" w:rsidRPr="00024F7A" w:rsidRDefault="005C283A" w:rsidP="005C283A">
      <w:pPr>
        <w:widowControl w:val="0"/>
        <w:autoSpaceDE w:val="0"/>
        <w:autoSpaceDN w:val="0"/>
        <w:adjustRightInd w:val="0"/>
        <w:rPr>
          <w:rFonts w:cs="Arial"/>
          <w:color w:val="000000" w:themeColor="text1"/>
          <w:sz w:val="24"/>
          <w:szCs w:val="24"/>
        </w:rPr>
      </w:pPr>
    </w:p>
    <w:p w14:paraId="131B7677" w14:textId="2749D88B" w:rsidR="00561053" w:rsidRPr="00024F7A" w:rsidRDefault="005C283A" w:rsidP="008B3CF7">
      <w:pPr>
        <w:pStyle w:val="ListParagraph"/>
        <w:widowControl w:val="0"/>
        <w:numPr>
          <w:ilvl w:val="0"/>
          <w:numId w:val="21"/>
        </w:numPr>
        <w:autoSpaceDE w:val="0"/>
        <w:autoSpaceDN w:val="0"/>
        <w:adjustRightInd w:val="0"/>
        <w:ind w:left="360"/>
        <w:rPr>
          <w:rFonts w:cs="Arial"/>
          <w:color w:val="000000" w:themeColor="text1"/>
          <w:sz w:val="24"/>
          <w:szCs w:val="24"/>
        </w:rPr>
      </w:pPr>
      <w:r w:rsidRPr="00024F7A">
        <w:rPr>
          <w:rFonts w:cs="Arial"/>
          <w:color w:val="000000" w:themeColor="text1"/>
          <w:sz w:val="24"/>
          <w:szCs w:val="24"/>
        </w:rPr>
        <w:t>We</w:t>
      </w:r>
      <w:r w:rsidR="006C1219" w:rsidRPr="00024F7A">
        <w:rPr>
          <w:rFonts w:cs="Arial"/>
          <w:color w:val="000000" w:themeColor="text1"/>
          <w:sz w:val="24"/>
          <w:szCs w:val="24"/>
        </w:rPr>
        <w:t xml:space="preserve"> charge a</w:t>
      </w:r>
      <w:r w:rsidR="00561053" w:rsidRPr="00024F7A">
        <w:rPr>
          <w:rFonts w:cs="Arial"/>
          <w:color w:val="000000" w:themeColor="text1"/>
          <w:sz w:val="24"/>
          <w:szCs w:val="24"/>
        </w:rPr>
        <w:t>dd</w:t>
      </w:r>
      <w:r w:rsidR="00BD7B2F" w:rsidRPr="00024F7A">
        <w:rPr>
          <w:rFonts w:cs="Arial"/>
          <w:color w:val="000000" w:themeColor="text1"/>
          <w:sz w:val="24"/>
          <w:szCs w:val="24"/>
        </w:rPr>
        <w:t>itional fees of $250 per hour</w:t>
      </w:r>
      <w:r w:rsidR="00561053" w:rsidRPr="00024F7A">
        <w:rPr>
          <w:rFonts w:cs="Arial"/>
          <w:color w:val="000000" w:themeColor="text1"/>
          <w:sz w:val="24"/>
          <w:szCs w:val="24"/>
        </w:rPr>
        <w:t xml:space="preserve"> </w:t>
      </w:r>
      <w:r w:rsidR="00BD7B2F" w:rsidRPr="00024F7A">
        <w:rPr>
          <w:rFonts w:cs="Arial"/>
          <w:color w:val="000000" w:themeColor="text1"/>
          <w:sz w:val="24"/>
          <w:szCs w:val="24"/>
        </w:rPr>
        <w:t xml:space="preserve">when a client requests </w:t>
      </w:r>
      <w:r w:rsidR="00215762">
        <w:rPr>
          <w:rFonts w:cs="Arial"/>
          <w:color w:val="000000" w:themeColor="text1"/>
          <w:sz w:val="24"/>
          <w:szCs w:val="24"/>
        </w:rPr>
        <w:t xml:space="preserve">“out </w:t>
      </w:r>
      <w:r w:rsidR="00882DBA">
        <w:rPr>
          <w:rFonts w:cs="Arial"/>
          <w:color w:val="000000" w:themeColor="text1"/>
          <w:sz w:val="24"/>
          <w:szCs w:val="24"/>
        </w:rPr>
        <w:t>of scope” professional services beyond what is quoted in the Customer Agreement. These services include</w:t>
      </w:r>
      <w:r w:rsidR="00BD7B2F" w:rsidRPr="00024F7A">
        <w:rPr>
          <w:rFonts w:cs="Arial"/>
          <w:color w:val="000000" w:themeColor="text1"/>
          <w:sz w:val="24"/>
          <w:szCs w:val="24"/>
        </w:rPr>
        <w:t xml:space="preserve"> job analysis, </w:t>
      </w:r>
      <w:r w:rsidR="006C1219" w:rsidRPr="00024F7A">
        <w:rPr>
          <w:rFonts w:cs="Arial"/>
          <w:color w:val="000000" w:themeColor="text1"/>
          <w:sz w:val="24"/>
          <w:szCs w:val="24"/>
        </w:rPr>
        <w:t>benchmarking</w:t>
      </w:r>
      <w:r w:rsidR="00312FA9" w:rsidRPr="00024F7A">
        <w:rPr>
          <w:rFonts w:cs="Arial"/>
          <w:color w:val="000000" w:themeColor="text1"/>
          <w:sz w:val="24"/>
          <w:szCs w:val="24"/>
        </w:rPr>
        <w:t xml:space="preserve">, </w:t>
      </w:r>
      <w:r w:rsidR="00BD7B2F" w:rsidRPr="00024F7A">
        <w:rPr>
          <w:rFonts w:cs="Arial"/>
          <w:color w:val="000000" w:themeColor="text1"/>
          <w:sz w:val="24"/>
          <w:szCs w:val="24"/>
        </w:rPr>
        <w:t xml:space="preserve">report interpretation, </w:t>
      </w:r>
      <w:r w:rsidR="00215762">
        <w:rPr>
          <w:rFonts w:cs="Arial"/>
          <w:color w:val="000000" w:themeColor="text1"/>
          <w:sz w:val="24"/>
          <w:szCs w:val="24"/>
        </w:rPr>
        <w:t>assessment</w:t>
      </w:r>
      <w:r w:rsidR="00BD7B2F" w:rsidRPr="00024F7A">
        <w:rPr>
          <w:rFonts w:cs="Arial"/>
          <w:color w:val="000000" w:themeColor="text1"/>
          <w:sz w:val="24"/>
          <w:szCs w:val="24"/>
        </w:rPr>
        <w:t xml:space="preserve"> customization</w:t>
      </w:r>
      <w:r w:rsidR="00312FA9" w:rsidRPr="00024F7A">
        <w:rPr>
          <w:rFonts w:cs="Arial"/>
          <w:color w:val="000000" w:themeColor="text1"/>
          <w:sz w:val="24"/>
          <w:szCs w:val="24"/>
        </w:rPr>
        <w:t>, additional training</w:t>
      </w:r>
      <w:r w:rsidR="00BD7B2F" w:rsidRPr="00024F7A">
        <w:rPr>
          <w:rFonts w:cs="Arial"/>
          <w:color w:val="000000" w:themeColor="text1"/>
          <w:sz w:val="24"/>
          <w:szCs w:val="24"/>
        </w:rPr>
        <w:t xml:space="preserve">. </w:t>
      </w:r>
    </w:p>
    <w:p w14:paraId="63928E15" w14:textId="58284964" w:rsidR="00BD7B2F" w:rsidRPr="00024F7A" w:rsidRDefault="00BD7B2F" w:rsidP="008B3CF7">
      <w:pPr>
        <w:pStyle w:val="ListParagraph"/>
        <w:widowControl w:val="0"/>
        <w:numPr>
          <w:ilvl w:val="0"/>
          <w:numId w:val="21"/>
        </w:numPr>
        <w:autoSpaceDE w:val="0"/>
        <w:autoSpaceDN w:val="0"/>
        <w:adjustRightInd w:val="0"/>
        <w:ind w:left="360"/>
        <w:rPr>
          <w:rFonts w:cs="Arial"/>
          <w:color w:val="000000" w:themeColor="text1"/>
          <w:sz w:val="24"/>
          <w:szCs w:val="24"/>
        </w:rPr>
      </w:pPr>
      <w:r w:rsidRPr="00024F7A">
        <w:rPr>
          <w:rFonts w:cs="Arial"/>
          <w:color w:val="000000" w:themeColor="text1"/>
          <w:sz w:val="24"/>
          <w:szCs w:val="24"/>
        </w:rPr>
        <w:t xml:space="preserve">Expenses for travel (when requested by client) are additional. </w:t>
      </w:r>
    </w:p>
    <w:p w14:paraId="6550D84E" w14:textId="77777777" w:rsidR="00EE02EB" w:rsidRDefault="00EE02EB" w:rsidP="00816326">
      <w:pPr>
        <w:spacing w:after="240"/>
        <w:rPr>
          <w:rFonts w:eastAsia="Times New Roman" w:cs="Arial"/>
          <w:color w:val="000000" w:themeColor="text1"/>
          <w:sz w:val="24"/>
          <w:szCs w:val="24"/>
        </w:rPr>
      </w:pPr>
    </w:p>
    <w:p w14:paraId="5AA5AB6F" w14:textId="4C31E315" w:rsidR="00215762" w:rsidRPr="00D75E34" w:rsidRDefault="00215762" w:rsidP="00D75E34">
      <w:pPr>
        <w:ind w:right="600"/>
        <w:rPr>
          <w:rFonts w:cs="Arial"/>
          <w:color w:val="000000" w:themeColor="text1"/>
          <w:sz w:val="32"/>
          <w:szCs w:val="24"/>
        </w:rPr>
      </w:pPr>
      <w:r>
        <w:rPr>
          <w:rFonts w:cs="Arial"/>
          <w:b/>
          <w:bCs/>
          <w:color w:val="000000" w:themeColor="text1"/>
          <w:sz w:val="32"/>
          <w:szCs w:val="24"/>
        </w:rPr>
        <w:t>Guarantees</w:t>
      </w:r>
    </w:p>
    <w:p w14:paraId="20074F77" w14:textId="77777777" w:rsidR="00D75E34" w:rsidRPr="00AF5900" w:rsidRDefault="00D75E34" w:rsidP="000E1BFC">
      <w:pPr>
        <w:pStyle w:val="ListParagraph"/>
        <w:numPr>
          <w:ilvl w:val="0"/>
          <w:numId w:val="28"/>
        </w:numPr>
        <w:spacing w:after="240"/>
        <w:ind w:left="450"/>
        <w:rPr>
          <w:rFonts w:cs="Arial"/>
          <w:color w:val="000000" w:themeColor="text1"/>
          <w:szCs w:val="24"/>
        </w:rPr>
      </w:pPr>
      <w:r w:rsidRPr="00AF5900">
        <w:rPr>
          <w:rFonts w:cs="Arial"/>
          <w:color w:val="000000" w:themeColor="text1"/>
          <w:szCs w:val="24"/>
        </w:rPr>
        <w:t xml:space="preserve">System Up Time: We guarantee an ‘up time’ of 99% or higher. Occasional maintenance may occur, but you will receive advance notice. </w:t>
      </w:r>
    </w:p>
    <w:p w14:paraId="538055DB" w14:textId="77777777" w:rsidR="00D75E34" w:rsidRPr="00AF5900" w:rsidRDefault="00D75E34" w:rsidP="000E1BFC">
      <w:pPr>
        <w:pStyle w:val="ListParagraph"/>
        <w:numPr>
          <w:ilvl w:val="0"/>
          <w:numId w:val="28"/>
        </w:numPr>
        <w:spacing w:after="240"/>
        <w:ind w:left="450"/>
        <w:rPr>
          <w:rFonts w:cs="Arial"/>
          <w:color w:val="000000" w:themeColor="text1"/>
          <w:szCs w:val="24"/>
        </w:rPr>
      </w:pPr>
      <w:r w:rsidRPr="00AF5900">
        <w:rPr>
          <w:rFonts w:cs="Arial"/>
          <w:color w:val="000000" w:themeColor="text1"/>
          <w:szCs w:val="24"/>
        </w:rPr>
        <w:t>Report Delivery Time: We guarantee that after a participant has completed the survey questionnaire, the reports will be processed and available to you in your portal account within 1 hour on business days.</w:t>
      </w:r>
    </w:p>
    <w:p w14:paraId="7D6A934A" w14:textId="77777777" w:rsidR="00D75E34" w:rsidRPr="00AF5900" w:rsidRDefault="00D75E34" w:rsidP="000E1BFC">
      <w:pPr>
        <w:pStyle w:val="ListParagraph"/>
        <w:numPr>
          <w:ilvl w:val="0"/>
          <w:numId w:val="28"/>
        </w:numPr>
        <w:spacing w:after="240"/>
        <w:ind w:left="450"/>
        <w:rPr>
          <w:rFonts w:cs="Arial"/>
          <w:color w:val="000000" w:themeColor="text1"/>
          <w:szCs w:val="24"/>
        </w:rPr>
      </w:pPr>
      <w:r w:rsidRPr="00AF5900">
        <w:rPr>
          <w:rFonts w:cs="Arial"/>
          <w:color w:val="000000" w:themeColor="text1"/>
          <w:szCs w:val="24"/>
        </w:rPr>
        <w:t xml:space="preserve">Response Time:  Technical issues emailed to </w:t>
      </w:r>
      <w:hyperlink r:id="rId8" w:history="1">
        <w:r w:rsidRPr="00AF5900">
          <w:rPr>
            <w:rStyle w:val="Hyperlink"/>
            <w:rFonts w:cs="Arial"/>
            <w:szCs w:val="24"/>
          </w:rPr>
          <w:t>support@talentclick.com</w:t>
        </w:r>
      </w:hyperlink>
      <w:r w:rsidRPr="00AF5900">
        <w:rPr>
          <w:rFonts w:cs="Arial"/>
          <w:color w:val="000000" w:themeColor="text1"/>
          <w:szCs w:val="24"/>
        </w:rPr>
        <w:t xml:space="preserve"> will receive a response within 4 hours on a business day.  </w:t>
      </w:r>
    </w:p>
    <w:p w14:paraId="30E16F6D" w14:textId="0C377A0D" w:rsidR="00D75E34" w:rsidRPr="00D75E34" w:rsidRDefault="00D75E34" w:rsidP="000E1BFC">
      <w:pPr>
        <w:pStyle w:val="ListParagraph"/>
        <w:numPr>
          <w:ilvl w:val="0"/>
          <w:numId w:val="28"/>
        </w:numPr>
        <w:spacing w:after="240"/>
        <w:ind w:left="450"/>
        <w:rPr>
          <w:rFonts w:eastAsia="Times New Roman" w:cs="Arial"/>
          <w:color w:val="000000" w:themeColor="text1"/>
          <w:szCs w:val="24"/>
        </w:rPr>
      </w:pPr>
      <w:r w:rsidRPr="00AF5900">
        <w:rPr>
          <w:rFonts w:cs="Arial"/>
          <w:color w:val="000000" w:themeColor="text1"/>
          <w:szCs w:val="24"/>
        </w:rPr>
        <w:t>We guarantee that after using our tools for one year, you will experience at least a 20% reduction in new-</w:t>
      </w:r>
      <w:r w:rsidR="007F2CAA">
        <w:rPr>
          <w:rFonts w:cs="Arial"/>
          <w:color w:val="000000" w:themeColor="text1"/>
          <w:szCs w:val="24"/>
        </w:rPr>
        <w:t xml:space="preserve">hire turnover, </w:t>
      </w:r>
      <w:r w:rsidRPr="00AF5900">
        <w:rPr>
          <w:rFonts w:cs="Arial"/>
          <w:color w:val="000000" w:themeColor="text1"/>
          <w:szCs w:val="24"/>
        </w:rPr>
        <w:t>or we will provide your 2nd year at no charge whatsoever</w:t>
      </w:r>
      <w:r w:rsidR="000E1BFC">
        <w:rPr>
          <w:rFonts w:cs="Arial"/>
          <w:color w:val="000000" w:themeColor="text1"/>
          <w:szCs w:val="24"/>
        </w:rPr>
        <w:t xml:space="preserve"> (or you may cancel the 2</w:t>
      </w:r>
      <w:r w:rsidR="000E1BFC" w:rsidRPr="000E1BFC">
        <w:rPr>
          <w:rFonts w:cs="Arial"/>
          <w:color w:val="000000" w:themeColor="text1"/>
          <w:szCs w:val="24"/>
          <w:vertAlign w:val="superscript"/>
        </w:rPr>
        <w:t>nd</w:t>
      </w:r>
      <w:r w:rsidR="000E1BFC">
        <w:rPr>
          <w:rFonts w:cs="Arial"/>
          <w:color w:val="000000" w:themeColor="text1"/>
          <w:szCs w:val="24"/>
        </w:rPr>
        <w:t xml:space="preserve"> year)</w:t>
      </w:r>
      <w:r w:rsidRPr="00AF5900">
        <w:rPr>
          <w:rFonts w:cs="Arial"/>
          <w:color w:val="000000" w:themeColor="text1"/>
          <w:szCs w:val="24"/>
        </w:rPr>
        <w:t>. To be eligible, the o</w:t>
      </w:r>
      <w:r w:rsidR="007F2CAA">
        <w:rPr>
          <w:rFonts w:cs="Arial"/>
          <w:color w:val="000000" w:themeColor="text1"/>
          <w:szCs w:val="24"/>
        </w:rPr>
        <w:t xml:space="preserve">rganization must (a) </w:t>
      </w:r>
      <w:r w:rsidR="000E1BFC">
        <w:rPr>
          <w:rFonts w:cs="Arial"/>
          <w:color w:val="000000" w:themeColor="text1"/>
          <w:szCs w:val="24"/>
        </w:rPr>
        <w:t>pre-pay the 1</w:t>
      </w:r>
      <w:r w:rsidR="000E1BFC" w:rsidRPr="000E1BFC">
        <w:rPr>
          <w:rFonts w:cs="Arial"/>
          <w:color w:val="000000" w:themeColor="text1"/>
          <w:szCs w:val="24"/>
          <w:vertAlign w:val="superscript"/>
        </w:rPr>
        <w:t>st</w:t>
      </w:r>
      <w:r w:rsidR="000E1BFC">
        <w:rPr>
          <w:rFonts w:cs="Arial"/>
          <w:color w:val="000000" w:themeColor="text1"/>
          <w:szCs w:val="24"/>
        </w:rPr>
        <w:t xml:space="preserve"> year invoice in advance, (b) </w:t>
      </w:r>
      <w:r w:rsidR="007F2CAA">
        <w:rPr>
          <w:rFonts w:cs="Arial"/>
          <w:color w:val="000000" w:themeColor="text1"/>
          <w:szCs w:val="24"/>
        </w:rPr>
        <w:t>provide baseline</w:t>
      </w:r>
      <w:r w:rsidRPr="00AF5900">
        <w:rPr>
          <w:rFonts w:cs="Arial"/>
          <w:color w:val="000000" w:themeColor="text1"/>
          <w:szCs w:val="24"/>
        </w:rPr>
        <w:t xml:space="preserve"> metrics at the start and end of the </w:t>
      </w:r>
      <w:r w:rsidR="000E1BFC">
        <w:rPr>
          <w:rFonts w:cs="Arial"/>
          <w:color w:val="000000" w:themeColor="text1"/>
          <w:szCs w:val="24"/>
        </w:rPr>
        <w:t>1</w:t>
      </w:r>
      <w:r w:rsidR="000E1BFC" w:rsidRPr="000E1BFC">
        <w:rPr>
          <w:rFonts w:cs="Arial"/>
          <w:color w:val="000000" w:themeColor="text1"/>
          <w:szCs w:val="24"/>
          <w:vertAlign w:val="superscript"/>
        </w:rPr>
        <w:t>st</w:t>
      </w:r>
      <w:r w:rsidR="007F2CAA">
        <w:rPr>
          <w:rFonts w:cs="Arial"/>
          <w:color w:val="000000" w:themeColor="text1"/>
          <w:szCs w:val="24"/>
        </w:rPr>
        <w:t xml:space="preserve"> </w:t>
      </w:r>
      <w:r w:rsidR="000E1BFC">
        <w:rPr>
          <w:rFonts w:cs="Arial"/>
          <w:color w:val="000000" w:themeColor="text1"/>
          <w:szCs w:val="24"/>
        </w:rPr>
        <w:t>year, and (c</w:t>
      </w:r>
      <w:r w:rsidRPr="00AF5900">
        <w:rPr>
          <w:rFonts w:cs="Arial"/>
          <w:color w:val="000000" w:themeColor="text1"/>
          <w:szCs w:val="24"/>
        </w:rPr>
        <w:t xml:space="preserve">) use the </w:t>
      </w:r>
      <w:proofErr w:type="spellStart"/>
      <w:r w:rsidRPr="00AF5900">
        <w:rPr>
          <w:rFonts w:cs="Arial"/>
          <w:color w:val="000000" w:themeColor="text1"/>
          <w:szCs w:val="24"/>
        </w:rPr>
        <w:t>TalentClick</w:t>
      </w:r>
      <w:proofErr w:type="spellEnd"/>
      <w:r w:rsidRPr="00AF5900">
        <w:rPr>
          <w:rFonts w:cs="Arial"/>
          <w:color w:val="000000" w:themeColor="text1"/>
          <w:szCs w:val="24"/>
        </w:rPr>
        <w:t xml:space="preserve"> tools to assess all applicants</w:t>
      </w:r>
      <w:r w:rsidR="007F2CAA">
        <w:rPr>
          <w:rFonts w:cs="Arial"/>
          <w:color w:val="000000" w:themeColor="text1"/>
          <w:szCs w:val="24"/>
        </w:rPr>
        <w:t xml:space="preserve"> who meet minimum qualifications</w:t>
      </w:r>
      <w:r w:rsidRPr="00AF5900">
        <w:rPr>
          <w:rFonts w:cs="Arial"/>
          <w:color w:val="000000" w:themeColor="text1"/>
          <w:szCs w:val="24"/>
        </w:rPr>
        <w:t xml:space="preserve">. </w:t>
      </w:r>
    </w:p>
    <w:p w14:paraId="5E274F94" w14:textId="77777777" w:rsidR="00510D18" w:rsidRDefault="00510D18" w:rsidP="00882DBA">
      <w:pPr>
        <w:jc w:val="center"/>
        <w:rPr>
          <w:rFonts w:cs="Arial"/>
          <w:b/>
          <w:i/>
          <w:color w:val="000000" w:themeColor="text1"/>
          <w:sz w:val="26"/>
          <w:szCs w:val="26"/>
        </w:rPr>
      </w:pPr>
    </w:p>
    <w:p w14:paraId="60B5FCC8" w14:textId="77777777" w:rsidR="006549A4" w:rsidRDefault="00757F0E" w:rsidP="00882DBA">
      <w:pPr>
        <w:jc w:val="center"/>
        <w:rPr>
          <w:rFonts w:cs="Arial"/>
          <w:b/>
          <w:i/>
          <w:color w:val="000000" w:themeColor="text1"/>
          <w:sz w:val="26"/>
          <w:szCs w:val="26"/>
        </w:rPr>
      </w:pPr>
      <w:r w:rsidRPr="00024F7A">
        <w:rPr>
          <w:rFonts w:cs="Arial"/>
          <w:b/>
          <w:i/>
          <w:color w:val="000000" w:themeColor="text1"/>
          <w:sz w:val="26"/>
          <w:szCs w:val="26"/>
        </w:rPr>
        <w:t>Thank you for the opportunity to work with you!</w:t>
      </w:r>
    </w:p>
    <w:p w14:paraId="4A5DEE53" w14:textId="47759F74" w:rsidR="00865D32" w:rsidRDefault="006549A4" w:rsidP="00882DBA">
      <w:pPr>
        <w:jc w:val="center"/>
        <w:rPr>
          <w:rFonts w:cs="Arial"/>
          <w:b/>
          <w:i/>
          <w:color w:val="000000" w:themeColor="text1"/>
          <w:sz w:val="26"/>
          <w:szCs w:val="26"/>
        </w:rPr>
      </w:pPr>
      <w:r>
        <w:rPr>
          <w:rFonts w:cs="Arial"/>
          <w:b/>
          <w:i/>
          <w:color w:val="000000" w:themeColor="text1"/>
          <w:sz w:val="26"/>
          <w:szCs w:val="26"/>
        </w:rPr>
        <w:br w:type="column"/>
      </w:r>
      <w:r w:rsidR="00AE4DA6" w:rsidRPr="00AE4DA6">
        <w:rPr>
          <w:rFonts w:cs="Arial"/>
          <w:b/>
          <w:i/>
          <w:noProof/>
          <w:color w:val="000000" w:themeColor="text1"/>
          <w:sz w:val="26"/>
          <w:szCs w:val="26"/>
        </w:rPr>
        <w:lastRenderedPageBreak/>
        <w:drawing>
          <wp:inline distT="0" distB="0" distL="0" distR="0" wp14:anchorId="0672F099" wp14:editId="150C06C6">
            <wp:extent cx="5943600" cy="792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7924800"/>
                    </a:xfrm>
                    <a:prstGeom prst="rect">
                      <a:avLst/>
                    </a:prstGeom>
                  </pic:spPr>
                </pic:pic>
              </a:graphicData>
            </a:graphic>
          </wp:inline>
        </w:drawing>
      </w:r>
      <w:r w:rsidR="00865D32">
        <w:rPr>
          <w:rFonts w:cs="Arial"/>
          <w:b/>
          <w:i/>
          <w:color w:val="000000" w:themeColor="text1"/>
          <w:sz w:val="26"/>
          <w:szCs w:val="26"/>
        </w:rPr>
        <w:br w:type="page"/>
      </w:r>
    </w:p>
    <w:tbl>
      <w:tblPr>
        <w:tblW w:w="10616" w:type="dxa"/>
        <w:tblInd w:w="-270" w:type="dxa"/>
        <w:tblLayout w:type="fixed"/>
        <w:tblLook w:val="04A0" w:firstRow="1" w:lastRow="0" w:firstColumn="1" w:lastColumn="0" w:noHBand="0" w:noVBand="1"/>
      </w:tblPr>
      <w:tblGrid>
        <w:gridCol w:w="3780"/>
        <w:gridCol w:w="1658"/>
        <w:gridCol w:w="2212"/>
        <w:gridCol w:w="1493"/>
        <w:gridCol w:w="1473"/>
      </w:tblGrid>
      <w:tr w:rsidR="00746B06" w:rsidRPr="00153179" w14:paraId="3360677C" w14:textId="77777777" w:rsidTr="00746B06">
        <w:trPr>
          <w:trHeight w:val="648"/>
        </w:trPr>
        <w:tc>
          <w:tcPr>
            <w:tcW w:w="3780" w:type="dxa"/>
            <w:tcBorders>
              <w:top w:val="nil"/>
              <w:left w:val="nil"/>
              <w:bottom w:val="nil"/>
              <w:right w:val="nil"/>
            </w:tcBorders>
            <w:shd w:val="clear" w:color="auto" w:fill="auto"/>
            <w:noWrap/>
            <w:vAlign w:val="bottom"/>
            <w:hideMark/>
          </w:tcPr>
          <w:p w14:paraId="45D51AF0" w14:textId="2DDAE5B3" w:rsidR="00203FEE" w:rsidRPr="000C510C" w:rsidRDefault="00EE02EB" w:rsidP="00FB6D4D">
            <w:pPr>
              <w:rPr>
                <w:rFonts w:eastAsia="Times New Roman" w:cs="Arial"/>
                <w:color w:val="C00000"/>
                <w:sz w:val="56"/>
                <w:szCs w:val="56"/>
              </w:rPr>
            </w:pPr>
            <w:r>
              <w:rPr>
                <w:rFonts w:cs="Arial"/>
                <w:b/>
                <w:i/>
                <w:color w:val="000000" w:themeColor="text1"/>
                <w:sz w:val="26"/>
                <w:szCs w:val="26"/>
              </w:rPr>
              <w:lastRenderedPageBreak/>
              <w:br w:type="column"/>
            </w:r>
            <w:proofErr w:type="spellStart"/>
            <w:r w:rsidR="00203FEE" w:rsidRPr="000C510C">
              <w:rPr>
                <w:rFonts w:ascii="Verdana" w:hAnsi="Verdana" w:cs="Verdana"/>
                <w:b/>
                <w:bCs/>
                <w:color w:val="256841"/>
                <w:sz w:val="56"/>
                <w:szCs w:val="56"/>
              </w:rPr>
              <w:t>TalentClick</w:t>
            </w:r>
            <w:proofErr w:type="spellEnd"/>
          </w:p>
        </w:tc>
        <w:tc>
          <w:tcPr>
            <w:tcW w:w="1658" w:type="dxa"/>
            <w:tcBorders>
              <w:top w:val="nil"/>
              <w:left w:val="nil"/>
              <w:bottom w:val="nil"/>
              <w:right w:val="nil"/>
            </w:tcBorders>
            <w:shd w:val="clear" w:color="auto" w:fill="auto"/>
            <w:noWrap/>
            <w:vAlign w:val="bottom"/>
            <w:hideMark/>
          </w:tcPr>
          <w:p w14:paraId="1B77534A" w14:textId="77777777" w:rsidR="00203FEE" w:rsidRPr="00153179" w:rsidRDefault="00203FEE" w:rsidP="00FB6D4D">
            <w:pPr>
              <w:rPr>
                <w:rFonts w:eastAsia="Times New Roman" w:cs="Arial"/>
                <w:color w:val="C00000"/>
                <w:sz w:val="32"/>
                <w:szCs w:val="32"/>
              </w:rPr>
            </w:pPr>
          </w:p>
        </w:tc>
        <w:tc>
          <w:tcPr>
            <w:tcW w:w="2212" w:type="dxa"/>
            <w:tcBorders>
              <w:top w:val="nil"/>
              <w:left w:val="nil"/>
              <w:bottom w:val="nil"/>
              <w:right w:val="nil"/>
            </w:tcBorders>
            <w:shd w:val="clear" w:color="auto" w:fill="auto"/>
            <w:noWrap/>
            <w:vAlign w:val="bottom"/>
            <w:hideMark/>
          </w:tcPr>
          <w:p w14:paraId="4BC2F927" w14:textId="77777777" w:rsidR="00203FEE" w:rsidRPr="00153179" w:rsidRDefault="00203FEE" w:rsidP="00FB6D4D">
            <w:pPr>
              <w:rPr>
                <w:rFonts w:eastAsia="Times New Roman" w:cs="Arial"/>
                <w:color w:val="C00000"/>
                <w:sz w:val="32"/>
                <w:szCs w:val="32"/>
              </w:rPr>
            </w:pPr>
          </w:p>
        </w:tc>
        <w:tc>
          <w:tcPr>
            <w:tcW w:w="1493" w:type="dxa"/>
            <w:tcBorders>
              <w:top w:val="nil"/>
              <w:left w:val="nil"/>
              <w:bottom w:val="nil"/>
              <w:right w:val="nil"/>
            </w:tcBorders>
            <w:shd w:val="clear" w:color="auto" w:fill="auto"/>
            <w:noWrap/>
            <w:vAlign w:val="bottom"/>
            <w:hideMark/>
          </w:tcPr>
          <w:p w14:paraId="11DD1AA6" w14:textId="77777777" w:rsidR="00203FEE" w:rsidRPr="00153179" w:rsidRDefault="00203FEE" w:rsidP="00FB6D4D">
            <w:pPr>
              <w:jc w:val="center"/>
              <w:rPr>
                <w:rFonts w:eastAsia="Times New Roman" w:cs="Arial"/>
                <w:color w:val="C00000"/>
                <w:sz w:val="32"/>
                <w:szCs w:val="32"/>
              </w:rPr>
            </w:pPr>
          </w:p>
        </w:tc>
        <w:tc>
          <w:tcPr>
            <w:tcW w:w="1473" w:type="dxa"/>
            <w:tcBorders>
              <w:top w:val="nil"/>
              <w:left w:val="nil"/>
              <w:bottom w:val="nil"/>
              <w:right w:val="nil"/>
            </w:tcBorders>
            <w:shd w:val="clear" w:color="auto" w:fill="auto"/>
            <w:noWrap/>
            <w:vAlign w:val="bottom"/>
            <w:hideMark/>
          </w:tcPr>
          <w:p w14:paraId="6A53FEBC" w14:textId="77777777" w:rsidR="00203FEE" w:rsidRPr="00153179" w:rsidRDefault="00203FEE" w:rsidP="00FB6D4D">
            <w:pPr>
              <w:rPr>
                <w:rFonts w:eastAsia="Times New Roman" w:cs="Arial"/>
                <w:color w:val="C00000"/>
                <w:sz w:val="32"/>
                <w:szCs w:val="32"/>
              </w:rPr>
            </w:pPr>
          </w:p>
        </w:tc>
      </w:tr>
      <w:tr w:rsidR="00203FEE" w:rsidRPr="00153179" w14:paraId="7C282571" w14:textId="77777777" w:rsidTr="00746B06">
        <w:trPr>
          <w:trHeight w:val="288"/>
        </w:trPr>
        <w:tc>
          <w:tcPr>
            <w:tcW w:w="10616" w:type="dxa"/>
            <w:gridSpan w:val="5"/>
            <w:tcBorders>
              <w:top w:val="nil"/>
              <w:left w:val="nil"/>
              <w:bottom w:val="nil"/>
              <w:right w:val="nil"/>
            </w:tcBorders>
            <w:shd w:val="clear" w:color="auto" w:fill="auto"/>
            <w:noWrap/>
            <w:vAlign w:val="bottom"/>
            <w:hideMark/>
          </w:tcPr>
          <w:p w14:paraId="146EDD30" w14:textId="0FA0ADAF" w:rsidR="00203FEE" w:rsidRPr="00882DBA" w:rsidRDefault="00882DBA" w:rsidP="00882DBA">
            <w:pPr>
              <w:ind w:right="616"/>
              <w:rPr>
                <w:rFonts w:cs="Arial"/>
                <w:color w:val="000000"/>
                <w:sz w:val="20"/>
                <w:szCs w:val="20"/>
              </w:rPr>
            </w:pPr>
            <w:proofErr w:type="spellStart"/>
            <w:r w:rsidRPr="00882DBA">
              <w:rPr>
                <w:rFonts w:cs="Arial"/>
                <w:color w:val="000000"/>
                <w:sz w:val="20"/>
                <w:szCs w:val="20"/>
              </w:rPr>
              <w:t>TalentClick</w:t>
            </w:r>
            <w:proofErr w:type="spellEnd"/>
            <w:r w:rsidRPr="00882DBA">
              <w:rPr>
                <w:rFonts w:cs="Arial"/>
                <w:color w:val="000000"/>
                <w:sz w:val="20"/>
                <w:szCs w:val="20"/>
              </w:rPr>
              <w:t xml:space="preserve"> Inc., Suite 1200, 555 West Hastings St., Vancouver, Canada</w:t>
            </w:r>
            <w:r>
              <w:rPr>
                <w:rFonts w:cs="Arial"/>
                <w:color w:val="000000"/>
                <w:sz w:val="20"/>
                <w:szCs w:val="20"/>
              </w:rPr>
              <w:t>,</w:t>
            </w:r>
            <w:r w:rsidRPr="00882DBA">
              <w:rPr>
                <w:rFonts w:cs="Arial"/>
                <w:color w:val="000000"/>
                <w:sz w:val="20"/>
                <w:szCs w:val="20"/>
              </w:rPr>
              <w:t xml:space="preserve"> V6B 4N</w:t>
            </w:r>
            <w:proofErr w:type="gramStart"/>
            <w:r w:rsidRPr="00882DBA">
              <w:rPr>
                <w:rFonts w:cs="Arial"/>
                <w:color w:val="000000"/>
                <w:sz w:val="20"/>
                <w:szCs w:val="20"/>
              </w:rPr>
              <w:t xml:space="preserve">6 </w:t>
            </w:r>
            <w:r>
              <w:rPr>
                <w:rFonts w:cs="Arial"/>
                <w:color w:val="000000"/>
                <w:sz w:val="20"/>
                <w:szCs w:val="20"/>
              </w:rPr>
              <w:t xml:space="preserve"> </w:t>
            </w:r>
            <w:proofErr w:type="spellStart"/>
            <w:r w:rsidR="00203FEE" w:rsidRPr="00882DBA">
              <w:rPr>
                <w:rFonts w:eastAsia="Times New Roman" w:cs="Arial"/>
                <w:color w:val="000000"/>
                <w:sz w:val="20"/>
                <w:szCs w:val="20"/>
              </w:rPr>
              <w:t>ph</w:t>
            </w:r>
            <w:proofErr w:type="spellEnd"/>
            <w:proofErr w:type="gramEnd"/>
            <w:r w:rsidR="00203FEE" w:rsidRPr="00882DBA">
              <w:rPr>
                <w:rFonts w:eastAsia="Times New Roman" w:cs="Arial"/>
                <w:color w:val="000000"/>
                <w:sz w:val="20"/>
                <w:szCs w:val="20"/>
              </w:rPr>
              <w:t xml:space="preserve">: 1-604-682-5575 </w:t>
            </w:r>
          </w:p>
        </w:tc>
      </w:tr>
      <w:tr w:rsidR="00203FEE" w:rsidRPr="00153179" w14:paraId="21C79E08" w14:textId="77777777" w:rsidTr="00746B06">
        <w:trPr>
          <w:trHeight w:val="531"/>
        </w:trPr>
        <w:tc>
          <w:tcPr>
            <w:tcW w:w="10616" w:type="dxa"/>
            <w:gridSpan w:val="5"/>
            <w:tcBorders>
              <w:top w:val="single" w:sz="8" w:space="0" w:color="auto"/>
              <w:left w:val="single" w:sz="8" w:space="0" w:color="auto"/>
              <w:bottom w:val="nil"/>
              <w:right w:val="single" w:sz="8" w:space="0" w:color="000000"/>
            </w:tcBorders>
            <w:shd w:val="clear" w:color="000000" w:fill="D9D9D9"/>
            <w:noWrap/>
            <w:vAlign w:val="bottom"/>
            <w:hideMark/>
          </w:tcPr>
          <w:p w14:paraId="2B316A4C" w14:textId="1675D3A4" w:rsidR="00203FEE" w:rsidRPr="00153179" w:rsidRDefault="00510D18" w:rsidP="00882DBA">
            <w:pPr>
              <w:jc w:val="center"/>
              <w:rPr>
                <w:rFonts w:ascii="Calibri" w:eastAsia="Times New Roman" w:hAnsi="Calibri"/>
                <w:b/>
                <w:bCs/>
                <w:color w:val="000000"/>
                <w:sz w:val="40"/>
                <w:szCs w:val="40"/>
              </w:rPr>
            </w:pPr>
            <w:r>
              <w:rPr>
                <w:rFonts w:ascii="Calibri" w:eastAsia="Times New Roman" w:hAnsi="Calibri"/>
                <w:b/>
                <w:bCs/>
                <w:color w:val="000000"/>
                <w:sz w:val="40"/>
                <w:szCs w:val="40"/>
              </w:rPr>
              <w:t>STATEMENT OF WORK</w:t>
            </w:r>
          </w:p>
        </w:tc>
      </w:tr>
      <w:tr w:rsidR="00746B06" w:rsidRPr="00153179" w14:paraId="08548E7F" w14:textId="77777777" w:rsidTr="00746B06">
        <w:trPr>
          <w:trHeight w:val="467"/>
        </w:trPr>
        <w:tc>
          <w:tcPr>
            <w:tcW w:w="3780" w:type="dxa"/>
            <w:vMerge w:val="restart"/>
            <w:tcBorders>
              <w:top w:val="single" w:sz="4" w:space="0" w:color="auto"/>
              <w:left w:val="single" w:sz="8" w:space="0" w:color="auto"/>
              <w:bottom w:val="single" w:sz="4" w:space="0" w:color="000000"/>
              <w:right w:val="single" w:sz="4" w:space="0" w:color="auto"/>
            </w:tcBorders>
            <w:shd w:val="clear" w:color="auto" w:fill="auto"/>
            <w:hideMark/>
          </w:tcPr>
          <w:p w14:paraId="2DF6BEE9" w14:textId="4018768D" w:rsidR="00203FEE" w:rsidRDefault="00203FEE" w:rsidP="00203FEE">
            <w:pPr>
              <w:rPr>
                <w:rFonts w:ascii="Calibri" w:eastAsia="Times New Roman" w:hAnsi="Calibri"/>
                <w:color w:val="000000"/>
              </w:rPr>
            </w:pPr>
            <w:r>
              <w:rPr>
                <w:rFonts w:ascii="Calibri" w:eastAsia="Times New Roman" w:hAnsi="Calibri"/>
                <w:b/>
                <w:bCs/>
                <w:color w:val="000000"/>
              </w:rPr>
              <w:t>Customer (Company Legal Name):</w:t>
            </w:r>
          </w:p>
          <w:p w14:paraId="4B2249EE" w14:textId="232411B5" w:rsidR="00203FEE" w:rsidRPr="00B65B02" w:rsidRDefault="00510D18" w:rsidP="00FB6D4D">
            <w:pPr>
              <w:rPr>
                <w:rFonts w:ascii="Calibri" w:eastAsia="Times New Roman" w:hAnsi="Calibri"/>
                <w:bCs/>
                <w:color w:val="000000"/>
              </w:rPr>
            </w:pPr>
            <w:r w:rsidRPr="00510D18">
              <w:rPr>
                <w:rFonts w:ascii="Calibri" w:eastAsia="Times New Roman" w:hAnsi="Calibri"/>
                <w:bCs/>
                <w:color w:val="FF0000"/>
              </w:rPr>
              <w:t>&lt;Company&gt;</w:t>
            </w:r>
          </w:p>
        </w:tc>
        <w:tc>
          <w:tcPr>
            <w:tcW w:w="6836" w:type="dxa"/>
            <w:gridSpan w:val="4"/>
            <w:tcBorders>
              <w:top w:val="single" w:sz="4" w:space="0" w:color="auto"/>
              <w:left w:val="nil"/>
              <w:bottom w:val="single" w:sz="4" w:space="0" w:color="auto"/>
              <w:right w:val="single" w:sz="8" w:space="0" w:color="000000"/>
            </w:tcBorders>
            <w:shd w:val="clear" w:color="auto" w:fill="auto"/>
            <w:hideMark/>
          </w:tcPr>
          <w:p w14:paraId="7D7B1669" w14:textId="1518F7C6" w:rsidR="00203FEE" w:rsidRDefault="004F53E4" w:rsidP="00FB6D4D">
            <w:pPr>
              <w:rPr>
                <w:rFonts w:ascii="Calibri" w:eastAsia="Times New Roman" w:hAnsi="Calibri"/>
                <w:color w:val="000000"/>
              </w:rPr>
            </w:pPr>
            <w:r>
              <w:rPr>
                <w:rFonts w:ascii="Calibri" w:eastAsia="Times New Roman" w:hAnsi="Calibri"/>
                <w:b/>
                <w:bCs/>
                <w:color w:val="000000"/>
              </w:rPr>
              <w:t>Customer Contact</w:t>
            </w:r>
            <w:r w:rsidR="00203FEE">
              <w:rPr>
                <w:rFonts w:ascii="Calibri" w:eastAsia="Times New Roman" w:hAnsi="Calibri"/>
                <w:b/>
                <w:bCs/>
                <w:color w:val="000000"/>
              </w:rPr>
              <w:t>:</w:t>
            </w:r>
          </w:p>
          <w:p w14:paraId="7617C103" w14:textId="49C35457" w:rsidR="00203FEE" w:rsidRPr="00FC1C8A" w:rsidRDefault="00510D18" w:rsidP="00FB6D4D">
            <w:pPr>
              <w:rPr>
                <w:rFonts w:ascii="Calibri" w:eastAsia="Times New Roman" w:hAnsi="Calibri"/>
                <w:bCs/>
                <w:color w:val="000000"/>
              </w:rPr>
            </w:pPr>
            <w:r w:rsidRPr="00510D18">
              <w:rPr>
                <w:rFonts w:ascii="Calibri" w:eastAsia="Times New Roman" w:hAnsi="Calibri"/>
                <w:bCs/>
                <w:color w:val="FF0000"/>
              </w:rPr>
              <w:t>&lt;Name&gt;</w:t>
            </w:r>
          </w:p>
        </w:tc>
      </w:tr>
      <w:tr w:rsidR="00746B06" w:rsidRPr="00153179" w14:paraId="08A1300E" w14:textId="77777777" w:rsidTr="00746B06">
        <w:trPr>
          <w:trHeight w:val="269"/>
        </w:trPr>
        <w:tc>
          <w:tcPr>
            <w:tcW w:w="3780" w:type="dxa"/>
            <w:vMerge/>
            <w:tcBorders>
              <w:top w:val="single" w:sz="4" w:space="0" w:color="auto"/>
              <w:left w:val="single" w:sz="8" w:space="0" w:color="auto"/>
              <w:bottom w:val="single" w:sz="4" w:space="0" w:color="000000"/>
              <w:right w:val="single" w:sz="4" w:space="0" w:color="auto"/>
            </w:tcBorders>
            <w:vAlign w:val="center"/>
            <w:hideMark/>
          </w:tcPr>
          <w:p w14:paraId="2EEB6219" w14:textId="77777777" w:rsidR="00203FEE" w:rsidRPr="00153179" w:rsidRDefault="00203FEE" w:rsidP="00FB6D4D">
            <w:pPr>
              <w:rPr>
                <w:rFonts w:ascii="Calibri" w:eastAsia="Times New Roman" w:hAnsi="Calibri"/>
                <w:b/>
                <w:bCs/>
                <w:color w:val="000000"/>
              </w:rPr>
            </w:pPr>
          </w:p>
        </w:tc>
        <w:tc>
          <w:tcPr>
            <w:tcW w:w="3870" w:type="dxa"/>
            <w:gridSpan w:val="2"/>
            <w:vMerge w:val="restart"/>
            <w:tcBorders>
              <w:top w:val="single" w:sz="4" w:space="0" w:color="auto"/>
              <w:left w:val="single" w:sz="4" w:space="0" w:color="auto"/>
              <w:bottom w:val="single" w:sz="8" w:space="0" w:color="000000"/>
              <w:right w:val="nil"/>
            </w:tcBorders>
            <w:shd w:val="clear" w:color="auto" w:fill="auto"/>
            <w:hideMark/>
          </w:tcPr>
          <w:p w14:paraId="171F2942" w14:textId="6AF224E3" w:rsidR="00203FEE" w:rsidRDefault="004F53E4" w:rsidP="00FB6D4D">
            <w:pPr>
              <w:rPr>
                <w:rFonts w:ascii="Calibri" w:eastAsia="Times New Roman" w:hAnsi="Calibri"/>
                <w:b/>
                <w:bCs/>
                <w:color w:val="000000"/>
              </w:rPr>
            </w:pPr>
            <w:proofErr w:type="spellStart"/>
            <w:r>
              <w:rPr>
                <w:rFonts w:ascii="Calibri" w:eastAsia="Times New Roman" w:hAnsi="Calibri"/>
                <w:b/>
                <w:bCs/>
                <w:color w:val="000000"/>
              </w:rPr>
              <w:t>TalentClick</w:t>
            </w:r>
            <w:proofErr w:type="spellEnd"/>
            <w:r>
              <w:rPr>
                <w:rFonts w:ascii="Calibri" w:eastAsia="Times New Roman" w:hAnsi="Calibri"/>
                <w:b/>
                <w:bCs/>
                <w:color w:val="000000"/>
              </w:rPr>
              <w:t xml:space="preserve"> Contact</w:t>
            </w:r>
            <w:r w:rsidR="00203FEE" w:rsidRPr="00153179">
              <w:rPr>
                <w:rFonts w:ascii="Calibri" w:eastAsia="Times New Roman" w:hAnsi="Calibri"/>
                <w:b/>
                <w:bCs/>
                <w:color w:val="000000"/>
              </w:rPr>
              <w:t xml:space="preserve">:  </w:t>
            </w:r>
          </w:p>
          <w:p w14:paraId="217E8A17" w14:textId="7D0F836C" w:rsidR="00746B06" w:rsidRPr="00315CA2" w:rsidRDefault="00203FEE" w:rsidP="00FB6D4D">
            <w:pPr>
              <w:rPr>
                <w:rFonts w:ascii="Calibri" w:eastAsia="Times New Roman" w:hAnsi="Calibri"/>
                <w:bCs/>
                <w:color w:val="000000"/>
              </w:rPr>
            </w:pPr>
            <w:r>
              <w:rPr>
                <w:rFonts w:ascii="Calibri" w:eastAsia="Times New Roman" w:hAnsi="Calibri"/>
                <w:bCs/>
                <w:color w:val="000000"/>
              </w:rPr>
              <w:t>Greg Ford</w:t>
            </w:r>
            <w:r w:rsidR="004F53E4">
              <w:rPr>
                <w:rFonts w:ascii="Calibri" w:eastAsia="Times New Roman" w:hAnsi="Calibri"/>
                <w:bCs/>
                <w:color w:val="000000"/>
              </w:rPr>
              <w:t>, gford@talentclick.com</w:t>
            </w:r>
          </w:p>
        </w:tc>
        <w:tc>
          <w:tcPr>
            <w:tcW w:w="2966" w:type="dxa"/>
            <w:gridSpan w:val="2"/>
            <w:vMerge w:val="restart"/>
            <w:tcBorders>
              <w:top w:val="single" w:sz="4" w:space="0" w:color="auto"/>
              <w:left w:val="single" w:sz="4" w:space="0" w:color="auto"/>
              <w:bottom w:val="single" w:sz="8" w:space="0" w:color="000000"/>
              <w:right w:val="single" w:sz="8" w:space="0" w:color="000000"/>
            </w:tcBorders>
            <w:shd w:val="clear" w:color="auto" w:fill="auto"/>
            <w:noWrap/>
            <w:hideMark/>
          </w:tcPr>
          <w:p w14:paraId="36046FEB" w14:textId="0E0C538F" w:rsidR="00203FEE" w:rsidRDefault="00203FEE" w:rsidP="00FB6D4D">
            <w:pPr>
              <w:rPr>
                <w:rFonts w:ascii="Calibri" w:eastAsia="Times New Roman" w:hAnsi="Calibri"/>
                <w:b/>
                <w:bCs/>
                <w:color w:val="000000"/>
              </w:rPr>
            </w:pPr>
            <w:r>
              <w:rPr>
                <w:rFonts w:ascii="Calibri" w:eastAsia="Times New Roman" w:hAnsi="Calibri"/>
                <w:b/>
                <w:bCs/>
                <w:color w:val="000000"/>
              </w:rPr>
              <w:t>Partner/Distributor:</w:t>
            </w:r>
            <w:r w:rsidRPr="00153179">
              <w:rPr>
                <w:rFonts w:ascii="Calibri" w:eastAsia="Times New Roman" w:hAnsi="Calibri"/>
                <w:b/>
                <w:bCs/>
                <w:color w:val="000000"/>
              </w:rPr>
              <w:t xml:space="preserve"> </w:t>
            </w:r>
          </w:p>
          <w:p w14:paraId="0E846847" w14:textId="61BA75FE" w:rsidR="00203FEE" w:rsidRPr="00153179" w:rsidRDefault="00746B06" w:rsidP="00FB6D4D">
            <w:pPr>
              <w:rPr>
                <w:rFonts w:ascii="Calibri" w:eastAsia="Times New Roman" w:hAnsi="Calibri"/>
                <w:b/>
                <w:bCs/>
                <w:color w:val="000000"/>
              </w:rPr>
            </w:pPr>
            <w:r>
              <w:rPr>
                <w:rFonts w:ascii="Calibri" w:eastAsia="Times New Roman" w:hAnsi="Calibri"/>
                <w:bCs/>
                <w:color w:val="000000"/>
              </w:rPr>
              <w:t xml:space="preserve">   N/A</w:t>
            </w:r>
          </w:p>
        </w:tc>
      </w:tr>
      <w:tr w:rsidR="00746B06" w:rsidRPr="00153179" w14:paraId="4F500BAF" w14:textId="77777777" w:rsidTr="00746B06">
        <w:trPr>
          <w:trHeight w:val="358"/>
        </w:trPr>
        <w:tc>
          <w:tcPr>
            <w:tcW w:w="3780" w:type="dxa"/>
            <w:tcBorders>
              <w:top w:val="nil"/>
              <w:left w:val="single" w:sz="8" w:space="0" w:color="auto"/>
              <w:bottom w:val="single" w:sz="8" w:space="0" w:color="auto"/>
              <w:right w:val="single" w:sz="4" w:space="0" w:color="auto"/>
            </w:tcBorders>
            <w:shd w:val="clear" w:color="auto" w:fill="auto"/>
            <w:noWrap/>
            <w:hideMark/>
          </w:tcPr>
          <w:p w14:paraId="2ABD4EC5" w14:textId="308DF662" w:rsidR="00203FEE" w:rsidRPr="00153179" w:rsidRDefault="00203FEE" w:rsidP="00FB6D4D">
            <w:pPr>
              <w:rPr>
                <w:rFonts w:ascii="Calibri" w:eastAsia="Times New Roman" w:hAnsi="Calibri"/>
                <w:b/>
                <w:bCs/>
                <w:color w:val="000000"/>
              </w:rPr>
            </w:pPr>
            <w:r>
              <w:rPr>
                <w:rFonts w:ascii="Calibri" w:eastAsia="Times New Roman" w:hAnsi="Calibri"/>
                <w:b/>
                <w:bCs/>
                <w:color w:val="000000"/>
              </w:rPr>
              <w:t xml:space="preserve">Date: </w:t>
            </w:r>
            <w:r w:rsidR="00FC1C8A">
              <w:rPr>
                <w:rFonts w:ascii="Calibri" w:eastAsia="Times New Roman" w:hAnsi="Calibri"/>
                <w:b/>
                <w:bCs/>
                <w:color w:val="000000"/>
              </w:rPr>
              <w:t xml:space="preserve">  </w:t>
            </w:r>
            <w:r w:rsidR="000E1BFC">
              <w:rPr>
                <w:rFonts w:ascii="Calibri" w:eastAsia="Times New Roman" w:hAnsi="Calibri"/>
                <w:bCs/>
                <w:color w:val="FF0000"/>
              </w:rPr>
              <w:t>month, day</w:t>
            </w:r>
            <w:r w:rsidR="00882DBA" w:rsidRPr="00510D18">
              <w:rPr>
                <w:rFonts w:ascii="Calibri" w:eastAsia="Times New Roman" w:hAnsi="Calibri"/>
                <w:bCs/>
                <w:color w:val="FF0000"/>
              </w:rPr>
              <w:t xml:space="preserve">, </w:t>
            </w:r>
            <w:r w:rsidR="000E1BFC">
              <w:rPr>
                <w:rFonts w:ascii="Calibri" w:eastAsia="Times New Roman" w:hAnsi="Calibri"/>
                <w:bCs/>
                <w:color w:val="FF0000"/>
              </w:rPr>
              <w:t>year</w:t>
            </w:r>
          </w:p>
        </w:tc>
        <w:tc>
          <w:tcPr>
            <w:tcW w:w="3870" w:type="dxa"/>
            <w:gridSpan w:val="2"/>
            <w:vMerge/>
            <w:tcBorders>
              <w:top w:val="nil"/>
              <w:left w:val="single" w:sz="8" w:space="0" w:color="auto"/>
              <w:bottom w:val="single" w:sz="8" w:space="0" w:color="auto"/>
              <w:right w:val="single" w:sz="4" w:space="0" w:color="auto"/>
            </w:tcBorders>
            <w:vAlign w:val="center"/>
            <w:hideMark/>
          </w:tcPr>
          <w:p w14:paraId="3B83B28F" w14:textId="77777777" w:rsidR="00203FEE" w:rsidRPr="00153179" w:rsidRDefault="00203FEE" w:rsidP="00FB6D4D">
            <w:pPr>
              <w:rPr>
                <w:rFonts w:ascii="Calibri" w:eastAsia="Times New Roman" w:hAnsi="Calibri"/>
                <w:b/>
                <w:bCs/>
                <w:color w:val="000000"/>
              </w:rPr>
            </w:pPr>
          </w:p>
        </w:tc>
        <w:tc>
          <w:tcPr>
            <w:tcW w:w="2966" w:type="dxa"/>
            <w:gridSpan w:val="2"/>
            <w:vMerge/>
            <w:tcBorders>
              <w:top w:val="nil"/>
              <w:left w:val="single" w:sz="8" w:space="0" w:color="auto"/>
              <w:bottom w:val="single" w:sz="8" w:space="0" w:color="auto"/>
              <w:right w:val="single" w:sz="4" w:space="0" w:color="auto"/>
            </w:tcBorders>
            <w:vAlign w:val="center"/>
            <w:hideMark/>
          </w:tcPr>
          <w:p w14:paraId="4665ED5E" w14:textId="77777777" w:rsidR="00203FEE" w:rsidRPr="00153179" w:rsidRDefault="00203FEE" w:rsidP="00FB6D4D">
            <w:pPr>
              <w:rPr>
                <w:rFonts w:ascii="Calibri" w:eastAsia="Times New Roman" w:hAnsi="Calibri"/>
                <w:b/>
                <w:bCs/>
                <w:color w:val="000000"/>
              </w:rPr>
            </w:pPr>
          </w:p>
        </w:tc>
      </w:tr>
      <w:tr w:rsidR="00746B06" w:rsidRPr="00153179" w14:paraId="5907B988" w14:textId="77777777" w:rsidTr="00746B06">
        <w:trPr>
          <w:trHeight w:val="540"/>
        </w:trPr>
        <w:tc>
          <w:tcPr>
            <w:tcW w:w="7650" w:type="dxa"/>
            <w:gridSpan w:val="3"/>
            <w:tcBorders>
              <w:top w:val="single" w:sz="8" w:space="0" w:color="auto"/>
              <w:left w:val="single" w:sz="8" w:space="0" w:color="auto"/>
              <w:bottom w:val="single" w:sz="8" w:space="0" w:color="auto"/>
              <w:right w:val="nil"/>
            </w:tcBorders>
            <w:shd w:val="clear" w:color="000000" w:fill="D9D9D9"/>
            <w:noWrap/>
            <w:vAlign w:val="center"/>
            <w:hideMark/>
          </w:tcPr>
          <w:p w14:paraId="4CDD1EED" w14:textId="77777777" w:rsidR="00203FEE" w:rsidRPr="00153179" w:rsidRDefault="00203FEE" w:rsidP="00FB6D4D">
            <w:pPr>
              <w:rPr>
                <w:rFonts w:ascii="Calibri" w:eastAsia="Times New Roman" w:hAnsi="Calibri"/>
                <w:b/>
                <w:bCs/>
                <w:color w:val="000000"/>
              </w:rPr>
            </w:pPr>
            <w:r w:rsidRPr="00153179">
              <w:rPr>
                <w:rFonts w:ascii="Calibri" w:eastAsia="Times New Roman" w:hAnsi="Calibri"/>
                <w:b/>
                <w:bCs/>
                <w:color w:val="000000"/>
              </w:rPr>
              <w:t>Products/Services to be Provided</w:t>
            </w:r>
          </w:p>
        </w:tc>
        <w:tc>
          <w:tcPr>
            <w:tcW w:w="1493" w:type="dxa"/>
            <w:tcBorders>
              <w:top w:val="nil"/>
              <w:left w:val="single" w:sz="4" w:space="0" w:color="auto"/>
              <w:bottom w:val="single" w:sz="8" w:space="0" w:color="auto"/>
              <w:right w:val="single" w:sz="4" w:space="0" w:color="auto"/>
            </w:tcBorders>
            <w:shd w:val="clear" w:color="000000" w:fill="D9D9D9"/>
            <w:vAlign w:val="bottom"/>
            <w:hideMark/>
          </w:tcPr>
          <w:p w14:paraId="59F84895" w14:textId="3D5BC768" w:rsidR="00203FEE" w:rsidRPr="00746B06" w:rsidRDefault="00746B06" w:rsidP="00746B06">
            <w:pPr>
              <w:jc w:val="center"/>
              <w:rPr>
                <w:rFonts w:ascii="Calibri" w:eastAsia="Times New Roman" w:hAnsi="Calibri"/>
                <w:b/>
                <w:bCs/>
                <w:color w:val="000000"/>
                <w:sz w:val="20"/>
                <w:szCs w:val="18"/>
              </w:rPr>
            </w:pPr>
            <w:r w:rsidRPr="00746B06">
              <w:rPr>
                <w:rFonts w:ascii="Calibri" w:eastAsia="Times New Roman" w:hAnsi="Calibri"/>
                <w:b/>
                <w:bCs/>
                <w:color w:val="000000"/>
                <w:sz w:val="21"/>
                <w:szCs w:val="18"/>
              </w:rPr>
              <w:t xml:space="preserve">Project Manager </w:t>
            </w:r>
          </w:p>
        </w:tc>
        <w:tc>
          <w:tcPr>
            <w:tcW w:w="1473" w:type="dxa"/>
            <w:tcBorders>
              <w:top w:val="nil"/>
              <w:left w:val="nil"/>
              <w:bottom w:val="single" w:sz="8" w:space="0" w:color="auto"/>
              <w:right w:val="single" w:sz="8" w:space="0" w:color="auto"/>
            </w:tcBorders>
            <w:shd w:val="clear" w:color="000000" w:fill="D9D9D9"/>
            <w:vAlign w:val="center"/>
            <w:hideMark/>
          </w:tcPr>
          <w:p w14:paraId="250557D8" w14:textId="77777777" w:rsidR="00203FEE" w:rsidRPr="00153179" w:rsidRDefault="00203FEE" w:rsidP="00FB6D4D">
            <w:pPr>
              <w:jc w:val="center"/>
              <w:rPr>
                <w:rFonts w:ascii="Calibri" w:eastAsia="Times New Roman" w:hAnsi="Calibri"/>
                <w:b/>
                <w:bCs/>
                <w:color w:val="000000"/>
                <w:sz w:val="18"/>
                <w:szCs w:val="18"/>
              </w:rPr>
            </w:pPr>
            <w:r w:rsidRPr="00746B06">
              <w:rPr>
                <w:rFonts w:ascii="Calibri" w:eastAsia="Times New Roman" w:hAnsi="Calibri"/>
                <w:b/>
                <w:bCs/>
                <w:color w:val="000000"/>
                <w:szCs w:val="18"/>
              </w:rPr>
              <w:t>Costs/Fees</w:t>
            </w:r>
          </w:p>
        </w:tc>
      </w:tr>
      <w:tr w:rsidR="00746B06" w:rsidRPr="00153179" w14:paraId="14A1C056" w14:textId="77777777" w:rsidTr="00746B06">
        <w:trPr>
          <w:trHeight w:val="330"/>
        </w:trPr>
        <w:tc>
          <w:tcPr>
            <w:tcW w:w="7650" w:type="dxa"/>
            <w:gridSpan w:val="3"/>
            <w:vMerge w:val="restart"/>
            <w:tcBorders>
              <w:top w:val="single" w:sz="4" w:space="0" w:color="auto"/>
              <w:left w:val="single" w:sz="8" w:space="0" w:color="auto"/>
              <w:bottom w:val="single" w:sz="4" w:space="0" w:color="000000"/>
              <w:right w:val="single" w:sz="4" w:space="0" w:color="000000"/>
            </w:tcBorders>
            <w:shd w:val="clear" w:color="auto" w:fill="auto"/>
            <w:hideMark/>
          </w:tcPr>
          <w:p w14:paraId="18657BDD" w14:textId="1B19FCB5" w:rsidR="00203FEE" w:rsidRDefault="00D96E39" w:rsidP="00882DBA">
            <w:pPr>
              <w:widowControl w:val="0"/>
              <w:autoSpaceDE w:val="0"/>
              <w:autoSpaceDN w:val="0"/>
              <w:adjustRightInd w:val="0"/>
              <w:rPr>
                <w:rFonts w:ascii="Calibri" w:eastAsia="Times New Roman" w:hAnsi="Calibri"/>
                <w:bCs/>
                <w:color w:val="000000"/>
              </w:rPr>
            </w:pPr>
            <w:r>
              <w:rPr>
                <w:rFonts w:ascii="Calibri" w:eastAsia="Times New Roman" w:hAnsi="Calibri"/>
                <w:b/>
                <w:bCs/>
                <w:color w:val="000000"/>
              </w:rPr>
              <w:t xml:space="preserve">Assessment </w:t>
            </w:r>
            <w:r w:rsidRPr="00D96E39">
              <w:rPr>
                <w:rFonts w:ascii="Calibri" w:eastAsia="Times New Roman" w:hAnsi="Calibri"/>
                <w:b/>
                <w:bCs/>
                <w:color w:val="000000"/>
              </w:rPr>
              <w:t>Product</w:t>
            </w:r>
            <w:r w:rsidR="00882DBA">
              <w:rPr>
                <w:rFonts w:ascii="Calibri" w:eastAsia="Times New Roman" w:hAnsi="Calibri"/>
                <w:b/>
                <w:bCs/>
                <w:color w:val="000000"/>
              </w:rPr>
              <w:t>(s)</w:t>
            </w:r>
            <w:r w:rsidRPr="00D96E39">
              <w:rPr>
                <w:rFonts w:ascii="Calibri" w:eastAsia="Times New Roman" w:hAnsi="Calibri"/>
                <w:b/>
                <w:bCs/>
                <w:color w:val="000000"/>
              </w:rPr>
              <w:t>:</w:t>
            </w:r>
            <w:r w:rsidRPr="00D96E39">
              <w:rPr>
                <w:rFonts w:ascii="Calibri" w:eastAsia="Times New Roman" w:hAnsi="Calibri"/>
                <w:bCs/>
                <w:color w:val="000000"/>
              </w:rPr>
              <w:t xml:space="preserve"> </w:t>
            </w:r>
            <w:r>
              <w:rPr>
                <w:rFonts w:ascii="Calibri" w:eastAsia="Times New Roman" w:hAnsi="Calibri"/>
                <w:bCs/>
                <w:color w:val="000000"/>
              </w:rPr>
              <w:t xml:space="preserve"> </w:t>
            </w:r>
            <w:r w:rsidRPr="00D96E39">
              <w:rPr>
                <w:rFonts w:ascii="Calibri" w:eastAsia="Times New Roman" w:hAnsi="Calibri"/>
                <w:bCs/>
                <w:color w:val="000000"/>
              </w:rPr>
              <w:t xml:space="preserve">AVP (Attitude-Values-Personality) core </w:t>
            </w:r>
            <w:r w:rsidR="00882DBA">
              <w:rPr>
                <w:rFonts w:ascii="Calibri" w:eastAsia="Times New Roman" w:hAnsi="Calibri"/>
                <w:bCs/>
                <w:color w:val="000000"/>
              </w:rPr>
              <w:t xml:space="preserve">assessment </w:t>
            </w:r>
            <w:r w:rsidRPr="00D96E39">
              <w:rPr>
                <w:rFonts w:ascii="Calibri" w:eastAsia="Times New Roman" w:hAnsi="Calibri"/>
                <w:bCs/>
                <w:color w:val="000000"/>
              </w:rPr>
              <w:t>solution</w:t>
            </w:r>
            <w:r w:rsidR="00882DBA">
              <w:rPr>
                <w:rFonts w:ascii="Calibri" w:eastAsia="Times New Roman" w:hAnsi="Calibri"/>
                <w:bCs/>
                <w:color w:val="000000"/>
              </w:rPr>
              <w:t xml:space="preserve"> </w:t>
            </w:r>
            <w:r>
              <w:rPr>
                <w:rFonts w:ascii="Calibri" w:eastAsia="Times New Roman" w:hAnsi="Calibri"/>
                <w:bCs/>
                <w:color w:val="000000"/>
              </w:rPr>
              <w:t xml:space="preserve">generating reports for: WPP, WVA, SQ, DSQ, and 1 </w:t>
            </w:r>
            <w:proofErr w:type="spellStart"/>
            <w:r>
              <w:rPr>
                <w:rFonts w:ascii="Calibri" w:eastAsia="Times New Roman" w:hAnsi="Calibri"/>
                <w:bCs/>
                <w:color w:val="000000"/>
              </w:rPr>
              <w:t>pg</w:t>
            </w:r>
            <w:proofErr w:type="spellEnd"/>
            <w:r>
              <w:rPr>
                <w:rFonts w:ascii="Calibri" w:eastAsia="Times New Roman" w:hAnsi="Calibri"/>
                <w:bCs/>
                <w:color w:val="000000"/>
              </w:rPr>
              <w:t xml:space="preserve"> summary of any three. Employer + Participant reports for all e</w:t>
            </w:r>
            <w:r w:rsidR="00882DBA">
              <w:rPr>
                <w:rFonts w:ascii="Calibri" w:eastAsia="Times New Roman" w:hAnsi="Calibri"/>
                <w:bCs/>
                <w:color w:val="000000"/>
              </w:rPr>
              <w:t>xcept WVA.</w:t>
            </w:r>
          </w:p>
          <w:p w14:paraId="4E6E4092" w14:textId="2A19E56B" w:rsidR="00D96E39" w:rsidRPr="00D96E39" w:rsidRDefault="00D96E39" w:rsidP="00D96E39">
            <w:pPr>
              <w:widowControl w:val="0"/>
              <w:autoSpaceDE w:val="0"/>
              <w:autoSpaceDN w:val="0"/>
              <w:adjustRightInd w:val="0"/>
              <w:rPr>
                <w:rFonts w:ascii="Calibri" w:eastAsia="Times New Roman" w:hAnsi="Calibri"/>
                <w:bCs/>
                <w:color w:val="000000"/>
              </w:rPr>
            </w:pPr>
            <w:r>
              <w:rPr>
                <w:rFonts w:ascii="Calibri" w:eastAsia="Times New Roman" w:hAnsi="Calibri"/>
                <w:b/>
                <w:bCs/>
                <w:color w:val="000000"/>
              </w:rPr>
              <w:t xml:space="preserve">Account </w:t>
            </w:r>
            <w:r w:rsidRPr="00D96E39">
              <w:rPr>
                <w:rFonts w:ascii="Calibri" w:eastAsia="Times New Roman" w:hAnsi="Calibri"/>
                <w:b/>
                <w:bCs/>
                <w:color w:val="000000"/>
              </w:rPr>
              <w:t>Type:</w:t>
            </w:r>
            <w:r w:rsidR="009A29E0">
              <w:rPr>
                <w:rFonts w:ascii="Calibri" w:eastAsia="Times New Roman" w:hAnsi="Calibri"/>
                <w:bCs/>
                <w:color w:val="000000"/>
              </w:rPr>
              <w:t xml:space="preserve">  </w:t>
            </w:r>
            <w:r w:rsidR="009A29E0">
              <w:rPr>
                <w:rFonts w:ascii="Calibri" w:eastAsia="Times New Roman" w:hAnsi="Calibri"/>
                <w:bCs/>
                <w:color w:val="000000"/>
              </w:rPr>
              <w:tab/>
              <w:t>Unlimited-Use Annual S</w:t>
            </w:r>
            <w:r w:rsidRPr="00D96E39">
              <w:rPr>
                <w:rFonts w:ascii="Calibri" w:eastAsia="Times New Roman" w:hAnsi="Calibri"/>
                <w:bCs/>
                <w:color w:val="000000"/>
              </w:rPr>
              <w:t xml:space="preserve">ubscription </w:t>
            </w:r>
          </w:p>
          <w:p w14:paraId="76AFF64E" w14:textId="6D8C4989" w:rsidR="00D96E39" w:rsidRPr="00D96E39" w:rsidRDefault="000E1BFC" w:rsidP="00D96E39">
            <w:pPr>
              <w:widowControl w:val="0"/>
              <w:autoSpaceDE w:val="0"/>
              <w:autoSpaceDN w:val="0"/>
              <w:adjustRightInd w:val="0"/>
              <w:rPr>
                <w:rFonts w:ascii="Calibri" w:eastAsia="Times New Roman" w:hAnsi="Calibri"/>
                <w:bCs/>
                <w:color w:val="000000"/>
              </w:rPr>
            </w:pPr>
            <w:r>
              <w:rPr>
                <w:rFonts w:ascii="Calibri" w:eastAsia="Times New Roman" w:hAnsi="Calibri"/>
                <w:b/>
                <w:bCs/>
                <w:color w:val="000000"/>
              </w:rPr>
              <w:t>Initial</w:t>
            </w:r>
            <w:r w:rsidR="00D96E39">
              <w:rPr>
                <w:rFonts w:ascii="Calibri" w:eastAsia="Times New Roman" w:hAnsi="Calibri"/>
                <w:b/>
                <w:bCs/>
                <w:color w:val="000000"/>
              </w:rPr>
              <w:t xml:space="preserve"> </w:t>
            </w:r>
            <w:r w:rsidR="00D96E39" w:rsidRPr="00D96E39">
              <w:rPr>
                <w:rFonts w:ascii="Calibri" w:eastAsia="Times New Roman" w:hAnsi="Calibri"/>
                <w:b/>
                <w:bCs/>
                <w:color w:val="000000"/>
              </w:rPr>
              <w:t>Term:</w:t>
            </w:r>
            <w:r w:rsidR="00D96E39" w:rsidRPr="00D96E39">
              <w:rPr>
                <w:rFonts w:ascii="Calibri" w:eastAsia="Times New Roman" w:hAnsi="Calibri"/>
                <w:bCs/>
                <w:color w:val="000000"/>
              </w:rPr>
              <w:t xml:space="preserve"> </w:t>
            </w:r>
            <w:r>
              <w:rPr>
                <w:rFonts w:ascii="Calibri" w:eastAsia="Times New Roman" w:hAnsi="Calibri"/>
                <w:bCs/>
                <w:color w:val="000000"/>
              </w:rPr>
              <w:t xml:space="preserve">  </w:t>
            </w:r>
            <w:r w:rsidRPr="000E1BFC">
              <w:rPr>
                <w:rFonts w:ascii="Calibri" w:eastAsia="Times New Roman" w:hAnsi="Calibri"/>
                <w:bCs/>
                <w:color w:val="FF0000"/>
              </w:rPr>
              <w:t>______</w:t>
            </w:r>
            <w:r w:rsidR="00882DBA" w:rsidRPr="000E1BFC">
              <w:rPr>
                <w:rFonts w:ascii="Calibri" w:eastAsia="Times New Roman" w:hAnsi="Calibri"/>
                <w:bCs/>
                <w:color w:val="FF0000"/>
              </w:rPr>
              <w:t xml:space="preserve"> 2018 to </w:t>
            </w:r>
            <w:r w:rsidRPr="000E1BFC">
              <w:rPr>
                <w:rFonts w:ascii="Calibri" w:eastAsia="Times New Roman" w:hAnsi="Calibri"/>
                <w:bCs/>
                <w:color w:val="FF0000"/>
              </w:rPr>
              <w:t>_____</w:t>
            </w:r>
            <w:r w:rsidR="00882DBA" w:rsidRPr="000E1BFC">
              <w:rPr>
                <w:rFonts w:ascii="Calibri" w:eastAsia="Times New Roman" w:hAnsi="Calibri"/>
                <w:bCs/>
                <w:color w:val="FF0000"/>
              </w:rPr>
              <w:t xml:space="preserve"> </w:t>
            </w:r>
            <w:proofErr w:type="gramStart"/>
            <w:r w:rsidR="00882DBA" w:rsidRPr="000E1BFC">
              <w:rPr>
                <w:rFonts w:ascii="Calibri" w:eastAsia="Times New Roman" w:hAnsi="Calibri"/>
                <w:bCs/>
                <w:color w:val="FF0000"/>
              </w:rPr>
              <w:t>2020</w:t>
            </w:r>
            <w:r w:rsidR="009A29E0" w:rsidRPr="000E1BFC">
              <w:rPr>
                <w:rFonts w:ascii="Calibri" w:eastAsia="Times New Roman" w:hAnsi="Calibri"/>
                <w:bCs/>
                <w:color w:val="FF0000"/>
              </w:rPr>
              <w:t xml:space="preserve"> </w:t>
            </w:r>
            <w:r w:rsidRPr="000E1BFC">
              <w:rPr>
                <w:rFonts w:ascii="Calibri" w:eastAsia="Times New Roman" w:hAnsi="Calibri"/>
                <w:bCs/>
                <w:color w:val="FF0000"/>
              </w:rPr>
              <w:t xml:space="preserve"> </w:t>
            </w:r>
            <w:r w:rsidR="009A29E0">
              <w:rPr>
                <w:rFonts w:ascii="Calibri" w:eastAsia="Times New Roman" w:hAnsi="Calibri"/>
                <w:bCs/>
                <w:color w:val="000000"/>
              </w:rPr>
              <w:t>(</w:t>
            </w:r>
            <w:proofErr w:type="gramEnd"/>
            <w:r w:rsidR="009A29E0">
              <w:rPr>
                <w:rFonts w:ascii="Calibri" w:eastAsia="Times New Roman" w:hAnsi="Calibri"/>
                <w:bCs/>
                <w:color w:val="000000"/>
              </w:rPr>
              <w:t>2 year contract)</w:t>
            </w:r>
          </w:p>
          <w:p w14:paraId="0339866B" w14:textId="3C77EB53" w:rsidR="00203FEE" w:rsidRPr="00595D74" w:rsidRDefault="00D96E39" w:rsidP="000E1BFC">
            <w:pPr>
              <w:widowControl w:val="0"/>
              <w:autoSpaceDE w:val="0"/>
              <w:autoSpaceDN w:val="0"/>
              <w:adjustRightInd w:val="0"/>
              <w:rPr>
                <w:rFonts w:ascii="Calibri" w:eastAsia="Times New Roman" w:hAnsi="Calibri"/>
                <w:bCs/>
                <w:color w:val="000000"/>
              </w:rPr>
            </w:pPr>
            <w:r w:rsidRPr="00D96E39">
              <w:rPr>
                <w:rFonts w:ascii="Calibri" w:eastAsia="Times New Roman" w:hAnsi="Calibri"/>
                <w:b/>
                <w:bCs/>
                <w:color w:val="000000"/>
              </w:rPr>
              <w:t>Cost:</w:t>
            </w:r>
            <w:r>
              <w:rPr>
                <w:rFonts w:ascii="Calibri" w:eastAsia="Times New Roman" w:hAnsi="Calibri"/>
                <w:bCs/>
                <w:color w:val="000000"/>
              </w:rPr>
              <w:t xml:space="preserve"> </w:t>
            </w:r>
            <w:r>
              <w:rPr>
                <w:rFonts w:ascii="Calibri" w:eastAsia="Times New Roman" w:hAnsi="Calibri"/>
                <w:bCs/>
                <w:color w:val="000000"/>
              </w:rPr>
              <w:tab/>
            </w:r>
            <w:r w:rsidR="000E1BFC">
              <w:rPr>
                <w:rFonts w:ascii="Calibri" w:eastAsia="Times New Roman" w:hAnsi="Calibri"/>
                <w:bCs/>
                <w:color w:val="FF0000"/>
              </w:rPr>
              <w:t>$____</w:t>
            </w:r>
            <w:r w:rsidR="000E1BFC" w:rsidRPr="000E1BFC">
              <w:rPr>
                <w:rFonts w:ascii="Calibri" w:eastAsia="Times New Roman" w:hAnsi="Calibri"/>
                <w:bCs/>
                <w:color w:val="FF0000"/>
              </w:rPr>
              <w:t>__</w:t>
            </w:r>
            <w:r w:rsidR="000E1BFC">
              <w:rPr>
                <w:rFonts w:ascii="Calibri" w:eastAsia="Times New Roman" w:hAnsi="Calibri"/>
                <w:bCs/>
                <w:color w:val="000000"/>
              </w:rPr>
              <w:t xml:space="preserve"> /</w:t>
            </w:r>
            <w:proofErr w:type="spellStart"/>
            <w:proofErr w:type="gramStart"/>
            <w:r w:rsidR="009A29E0">
              <w:rPr>
                <w:rFonts w:ascii="Calibri" w:eastAsia="Times New Roman" w:hAnsi="Calibri"/>
                <w:bCs/>
                <w:color w:val="000000"/>
              </w:rPr>
              <w:t>yr</w:t>
            </w:r>
            <w:proofErr w:type="spellEnd"/>
            <w:r w:rsidR="00487C7C">
              <w:rPr>
                <w:rFonts w:ascii="Calibri" w:eastAsia="Times New Roman" w:hAnsi="Calibri"/>
                <w:bCs/>
                <w:color w:val="000000"/>
              </w:rPr>
              <w:t xml:space="preserve"> </w:t>
            </w:r>
            <w:r w:rsidR="000E1BFC">
              <w:rPr>
                <w:rFonts w:ascii="Calibri" w:eastAsia="Times New Roman" w:hAnsi="Calibri"/>
                <w:bCs/>
                <w:color w:val="000000"/>
              </w:rPr>
              <w:t xml:space="preserve"> (</w:t>
            </w:r>
            <w:proofErr w:type="gramEnd"/>
            <w:r w:rsidR="000E1BFC">
              <w:rPr>
                <w:rFonts w:ascii="Calibri" w:eastAsia="Times New Roman" w:hAnsi="Calibri"/>
                <w:bCs/>
                <w:color w:val="000000"/>
              </w:rPr>
              <w:t>$</w:t>
            </w:r>
            <w:r w:rsidR="000E1BFC" w:rsidRPr="000E1BFC">
              <w:rPr>
                <w:rFonts w:ascii="Calibri" w:eastAsia="Times New Roman" w:hAnsi="Calibri"/>
                <w:bCs/>
                <w:color w:val="FF0000"/>
              </w:rPr>
              <w:t>_______</w:t>
            </w:r>
            <w:r w:rsidR="000E1BFC">
              <w:rPr>
                <w:rFonts w:ascii="Calibri" w:eastAsia="Times New Roman" w:hAnsi="Calibri"/>
                <w:bCs/>
                <w:color w:val="000000"/>
              </w:rPr>
              <w:t xml:space="preserve"> over two years)</w:t>
            </w:r>
          </w:p>
        </w:tc>
        <w:tc>
          <w:tcPr>
            <w:tcW w:w="1493" w:type="dxa"/>
            <w:vMerge w:val="restart"/>
            <w:tcBorders>
              <w:top w:val="nil"/>
              <w:left w:val="single" w:sz="4" w:space="0" w:color="auto"/>
              <w:bottom w:val="single" w:sz="4" w:space="0" w:color="000000"/>
              <w:right w:val="single" w:sz="4" w:space="0" w:color="auto"/>
            </w:tcBorders>
            <w:shd w:val="clear" w:color="auto" w:fill="auto"/>
            <w:hideMark/>
          </w:tcPr>
          <w:p w14:paraId="50E66686" w14:textId="1B80BEBD" w:rsidR="00203FEE" w:rsidRPr="00153179" w:rsidRDefault="000E1BFC" w:rsidP="00FC1C8A">
            <w:pPr>
              <w:jc w:val="center"/>
              <w:rPr>
                <w:rFonts w:ascii="Calibri" w:eastAsia="Times New Roman" w:hAnsi="Calibri"/>
                <w:color w:val="000000"/>
              </w:rPr>
            </w:pPr>
            <w:r>
              <w:rPr>
                <w:rFonts w:ascii="Calibri" w:eastAsia="Times New Roman" w:hAnsi="Calibri"/>
                <w:color w:val="000000"/>
              </w:rPr>
              <w:t>Derek Joseph</w:t>
            </w:r>
          </w:p>
        </w:tc>
        <w:tc>
          <w:tcPr>
            <w:tcW w:w="1473" w:type="dxa"/>
            <w:vMerge w:val="restart"/>
            <w:tcBorders>
              <w:top w:val="nil"/>
              <w:left w:val="single" w:sz="4" w:space="0" w:color="auto"/>
              <w:bottom w:val="single" w:sz="4" w:space="0" w:color="000000"/>
              <w:right w:val="single" w:sz="8" w:space="0" w:color="auto"/>
            </w:tcBorders>
            <w:shd w:val="clear" w:color="auto" w:fill="auto"/>
            <w:hideMark/>
          </w:tcPr>
          <w:p w14:paraId="5B3687CA" w14:textId="226E5341" w:rsidR="009A29E0" w:rsidRPr="00510D18" w:rsidRDefault="000E1BFC" w:rsidP="00FB6D4D">
            <w:pPr>
              <w:jc w:val="center"/>
              <w:rPr>
                <w:rFonts w:ascii="Calibri" w:eastAsia="Times New Roman" w:hAnsi="Calibri"/>
                <w:color w:val="FF0000"/>
              </w:rPr>
            </w:pPr>
            <w:r>
              <w:rPr>
                <w:rFonts w:ascii="Calibri" w:eastAsia="Times New Roman" w:hAnsi="Calibri"/>
                <w:color w:val="FF0000"/>
              </w:rPr>
              <w:t>$______</w:t>
            </w:r>
            <w:r w:rsidR="009A29E0" w:rsidRPr="00510D18">
              <w:rPr>
                <w:rFonts w:ascii="Calibri" w:eastAsia="Times New Roman" w:hAnsi="Calibri"/>
                <w:color w:val="FF0000"/>
              </w:rPr>
              <w:t>/</w:t>
            </w:r>
            <w:proofErr w:type="spellStart"/>
            <w:r w:rsidR="009A29E0" w:rsidRPr="00510D18">
              <w:rPr>
                <w:rFonts w:ascii="Calibri" w:eastAsia="Times New Roman" w:hAnsi="Calibri"/>
                <w:color w:val="FF0000"/>
              </w:rPr>
              <w:t>yr</w:t>
            </w:r>
            <w:proofErr w:type="spellEnd"/>
          </w:p>
          <w:p w14:paraId="78254644" w14:textId="77777777" w:rsidR="009A29E0" w:rsidRPr="00510D18" w:rsidRDefault="009A29E0" w:rsidP="00FB6D4D">
            <w:pPr>
              <w:jc w:val="center"/>
              <w:rPr>
                <w:rFonts w:ascii="Calibri" w:eastAsia="Times New Roman" w:hAnsi="Calibri"/>
                <w:color w:val="FF0000"/>
              </w:rPr>
            </w:pPr>
            <w:r w:rsidRPr="00510D18">
              <w:rPr>
                <w:rFonts w:ascii="Calibri" w:eastAsia="Times New Roman" w:hAnsi="Calibri"/>
                <w:color w:val="FF0000"/>
              </w:rPr>
              <w:t xml:space="preserve">x 2 </w:t>
            </w:r>
            <w:proofErr w:type="spellStart"/>
            <w:r w:rsidRPr="00510D18">
              <w:rPr>
                <w:rFonts w:ascii="Calibri" w:eastAsia="Times New Roman" w:hAnsi="Calibri"/>
                <w:color w:val="FF0000"/>
              </w:rPr>
              <w:t>yrs</w:t>
            </w:r>
            <w:proofErr w:type="spellEnd"/>
            <w:r w:rsidRPr="00510D18">
              <w:rPr>
                <w:rFonts w:ascii="Calibri" w:eastAsia="Times New Roman" w:hAnsi="Calibri"/>
                <w:color w:val="FF0000"/>
              </w:rPr>
              <w:t xml:space="preserve"> = </w:t>
            </w:r>
          </w:p>
          <w:p w14:paraId="31F8109A" w14:textId="09CE01BF" w:rsidR="00203FEE" w:rsidRPr="00153179" w:rsidRDefault="00AD6158" w:rsidP="000E1BFC">
            <w:pPr>
              <w:jc w:val="center"/>
              <w:rPr>
                <w:rFonts w:ascii="Calibri" w:eastAsia="Times New Roman" w:hAnsi="Calibri"/>
                <w:color w:val="000000"/>
              </w:rPr>
            </w:pPr>
            <w:r w:rsidRPr="00510D18">
              <w:rPr>
                <w:rFonts w:ascii="Calibri" w:eastAsia="Times New Roman" w:hAnsi="Calibri"/>
                <w:color w:val="FF0000"/>
              </w:rPr>
              <w:t>$</w:t>
            </w:r>
            <w:r w:rsidR="000E1BFC">
              <w:rPr>
                <w:rFonts w:ascii="Calibri" w:eastAsia="Times New Roman" w:hAnsi="Calibri"/>
                <w:color w:val="FF0000"/>
              </w:rPr>
              <w:t>_______</w:t>
            </w:r>
          </w:p>
        </w:tc>
      </w:tr>
      <w:tr w:rsidR="00746B06" w:rsidRPr="00153179" w14:paraId="62B8B957" w14:textId="77777777" w:rsidTr="00746B06">
        <w:trPr>
          <w:trHeight w:val="1514"/>
        </w:trPr>
        <w:tc>
          <w:tcPr>
            <w:tcW w:w="7650" w:type="dxa"/>
            <w:gridSpan w:val="3"/>
            <w:vMerge/>
            <w:tcBorders>
              <w:top w:val="single" w:sz="4" w:space="0" w:color="auto"/>
              <w:left w:val="single" w:sz="8" w:space="0" w:color="auto"/>
              <w:bottom w:val="single" w:sz="4" w:space="0" w:color="000000"/>
              <w:right w:val="single" w:sz="4" w:space="0" w:color="000000"/>
            </w:tcBorders>
            <w:vAlign w:val="center"/>
            <w:hideMark/>
          </w:tcPr>
          <w:p w14:paraId="1C5C554C" w14:textId="49058D4C" w:rsidR="00203FEE" w:rsidRPr="00153179" w:rsidRDefault="00203FEE" w:rsidP="00FB6D4D">
            <w:pPr>
              <w:rPr>
                <w:rFonts w:ascii="Calibri" w:eastAsia="Times New Roman" w:hAnsi="Calibri"/>
                <w:b/>
                <w:bCs/>
                <w:color w:val="000000"/>
              </w:rPr>
            </w:pPr>
          </w:p>
        </w:tc>
        <w:tc>
          <w:tcPr>
            <w:tcW w:w="1493" w:type="dxa"/>
            <w:vMerge/>
            <w:tcBorders>
              <w:top w:val="nil"/>
              <w:left w:val="single" w:sz="4" w:space="0" w:color="auto"/>
              <w:bottom w:val="single" w:sz="4" w:space="0" w:color="000000"/>
              <w:right w:val="single" w:sz="4" w:space="0" w:color="auto"/>
            </w:tcBorders>
            <w:vAlign w:val="center"/>
            <w:hideMark/>
          </w:tcPr>
          <w:p w14:paraId="1D4104FA" w14:textId="77777777" w:rsidR="00203FEE" w:rsidRPr="00153179" w:rsidRDefault="00203FEE" w:rsidP="00FB6D4D">
            <w:pPr>
              <w:rPr>
                <w:rFonts w:ascii="Calibri" w:eastAsia="Times New Roman" w:hAnsi="Calibri"/>
                <w:color w:val="000000"/>
              </w:rPr>
            </w:pPr>
          </w:p>
        </w:tc>
        <w:tc>
          <w:tcPr>
            <w:tcW w:w="1473" w:type="dxa"/>
            <w:vMerge/>
            <w:tcBorders>
              <w:top w:val="nil"/>
              <w:left w:val="single" w:sz="4" w:space="0" w:color="auto"/>
              <w:bottom w:val="single" w:sz="4" w:space="0" w:color="000000"/>
              <w:right w:val="single" w:sz="8" w:space="0" w:color="auto"/>
            </w:tcBorders>
            <w:vAlign w:val="center"/>
            <w:hideMark/>
          </w:tcPr>
          <w:p w14:paraId="62689F6B" w14:textId="77777777" w:rsidR="00203FEE" w:rsidRPr="00153179" w:rsidRDefault="00203FEE" w:rsidP="00FB6D4D">
            <w:pPr>
              <w:rPr>
                <w:rFonts w:ascii="Calibri" w:eastAsia="Times New Roman" w:hAnsi="Calibri"/>
                <w:color w:val="000000"/>
              </w:rPr>
            </w:pPr>
          </w:p>
        </w:tc>
      </w:tr>
      <w:tr w:rsidR="00746B06" w:rsidRPr="00153179" w14:paraId="6E1C3CF5" w14:textId="77777777" w:rsidTr="00746B06">
        <w:trPr>
          <w:trHeight w:val="288"/>
        </w:trPr>
        <w:tc>
          <w:tcPr>
            <w:tcW w:w="7650" w:type="dxa"/>
            <w:gridSpan w:val="3"/>
            <w:tcBorders>
              <w:top w:val="single" w:sz="4" w:space="0" w:color="auto"/>
              <w:left w:val="single" w:sz="8" w:space="0" w:color="auto"/>
              <w:bottom w:val="nil"/>
              <w:right w:val="single" w:sz="4" w:space="0" w:color="000000"/>
            </w:tcBorders>
            <w:shd w:val="clear" w:color="auto" w:fill="auto"/>
            <w:noWrap/>
            <w:vAlign w:val="bottom"/>
            <w:hideMark/>
          </w:tcPr>
          <w:p w14:paraId="63AB26E7" w14:textId="2FE3CE09" w:rsidR="00203FEE" w:rsidRDefault="00882DBA" w:rsidP="00FB6D4D">
            <w:pPr>
              <w:rPr>
                <w:rFonts w:ascii="Calibri" w:eastAsia="Times New Roman" w:hAnsi="Calibri"/>
                <w:b/>
                <w:bCs/>
                <w:color w:val="000000"/>
              </w:rPr>
            </w:pPr>
            <w:r>
              <w:rPr>
                <w:rFonts w:ascii="Calibri" w:eastAsia="Times New Roman" w:hAnsi="Calibri"/>
                <w:b/>
                <w:bCs/>
                <w:color w:val="000000"/>
              </w:rPr>
              <w:t xml:space="preserve">Professional </w:t>
            </w:r>
            <w:r w:rsidR="00203FEE">
              <w:rPr>
                <w:rFonts w:ascii="Calibri" w:eastAsia="Times New Roman" w:hAnsi="Calibri"/>
                <w:b/>
                <w:bCs/>
                <w:color w:val="000000"/>
              </w:rPr>
              <w:t>Services</w:t>
            </w:r>
            <w:r w:rsidR="00203FEE">
              <w:rPr>
                <w:rFonts w:ascii="Calibri" w:eastAsia="Times New Roman" w:hAnsi="Calibri"/>
                <w:bCs/>
                <w:color w:val="000000"/>
              </w:rPr>
              <w:t>:</w:t>
            </w:r>
          </w:p>
        </w:tc>
        <w:tc>
          <w:tcPr>
            <w:tcW w:w="1493"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8006620" w14:textId="77777777" w:rsidR="00203FEE" w:rsidRPr="00153179" w:rsidRDefault="00203FEE" w:rsidP="00FB6D4D">
            <w:pPr>
              <w:jc w:val="center"/>
              <w:rPr>
                <w:rFonts w:ascii="Calibri" w:eastAsia="Times New Roman" w:hAnsi="Calibri"/>
                <w:color w:val="000000"/>
              </w:rPr>
            </w:pPr>
            <w:r w:rsidRPr="00153179">
              <w:rPr>
                <w:rFonts w:ascii="Calibri" w:eastAsia="Times New Roman" w:hAnsi="Calibri"/>
                <w:color w:val="000000"/>
              </w:rPr>
              <w:t> </w:t>
            </w:r>
          </w:p>
        </w:tc>
        <w:tc>
          <w:tcPr>
            <w:tcW w:w="1473" w:type="dxa"/>
            <w:vMerge w:val="restart"/>
            <w:tcBorders>
              <w:top w:val="nil"/>
              <w:left w:val="single" w:sz="4" w:space="0" w:color="auto"/>
              <w:bottom w:val="single" w:sz="8" w:space="0" w:color="000000"/>
              <w:right w:val="single" w:sz="8" w:space="0" w:color="auto"/>
            </w:tcBorders>
            <w:shd w:val="clear" w:color="auto" w:fill="auto"/>
            <w:vAlign w:val="center"/>
            <w:hideMark/>
          </w:tcPr>
          <w:p w14:paraId="025ABD49" w14:textId="77777777" w:rsidR="00203FEE" w:rsidRPr="00153179" w:rsidRDefault="00203FEE" w:rsidP="00FB6D4D">
            <w:pPr>
              <w:jc w:val="center"/>
              <w:rPr>
                <w:rFonts w:ascii="Calibri" w:eastAsia="Times New Roman" w:hAnsi="Calibri"/>
                <w:color w:val="000000"/>
              </w:rPr>
            </w:pPr>
            <w:r w:rsidRPr="00153179">
              <w:rPr>
                <w:rFonts w:ascii="Calibri" w:eastAsia="Times New Roman" w:hAnsi="Calibri"/>
                <w:color w:val="000000"/>
              </w:rPr>
              <w:t> </w:t>
            </w:r>
          </w:p>
        </w:tc>
      </w:tr>
      <w:tr w:rsidR="00746B06" w:rsidRPr="00153179" w14:paraId="1CC6D14C" w14:textId="77777777" w:rsidTr="00746B06">
        <w:trPr>
          <w:trHeight w:val="522"/>
        </w:trPr>
        <w:tc>
          <w:tcPr>
            <w:tcW w:w="7650" w:type="dxa"/>
            <w:gridSpan w:val="3"/>
            <w:vMerge w:val="restart"/>
            <w:tcBorders>
              <w:top w:val="nil"/>
              <w:left w:val="single" w:sz="8" w:space="0" w:color="auto"/>
              <w:bottom w:val="single" w:sz="8" w:space="0" w:color="000000"/>
              <w:right w:val="single" w:sz="4" w:space="0" w:color="000000"/>
            </w:tcBorders>
            <w:shd w:val="clear" w:color="auto" w:fill="auto"/>
            <w:hideMark/>
          </w:tcPr>
          <w:p w14:paraId="7A1A7EE9" w14:textId="397B19F2" w:rsidR="00882DBA" w:rsidRPr="00746B06" w:rsidRDefault="00746B06" w:rsidP="00882DBA">
            <w:pPr>
              <w:pStyle w:val="ListParagraph"/>
              <w:numPr>
                <w:ilvl w:val="0"/>
                <w:numId w:val="30"/>
              </w:numPr>
              <w:spacing w:after="200" w:line="276" w:lineRule="auto"/>
              <w:ind w:left="345" w:hanging="270"/>
              <w:rPr>
                <w:rFonts w:ascii="Calibri" w:eastAsia="Times New Roman" w:hAnsi="Calibri"/>
                <w:bCs/>
                <w:color w:val="000000"/>
              </w:rPr>
            </w:pPr>
            <w:r w:rsidRPr="00746B06">
              <w:rPr>
                <w:rFonts w:ascii="Calibri" w:eastAsia="Times New Roman" w:hAnsi="Calibri"/>
                <w:bCs/>
                <w:color w:val="000000"/>
              </w:rPr>
              <w:t xml:space="preserve">Included: </w:t>
            </w:r>
            <w:r w:rsidR="00882DBA" w:rsidRPr="00746B06">
              <w:rPr>
                <w:rFonts w:ascii="Calibri" w:eastAsia="Times New Roman" w:hAnsi="Calibri"/>
                <w:bCs/>
                <w:color w:val="000000"/>
              </w:rPr>
              <w:t>1 training session for administrators/users</w:t>
            </w:r>
          </w:p>
          <w:p w14:paraId="069A7860" w14:textId="70EC41F6" w:rsidR="00882DBA" w:rsidRPr="00746B06" w:rsidRDefault="00746B06" w:rsidP="00882DBA">
            <w:pPr>
              <w:pStyle w:val="ListParagraph"/>
              <w:numPr>
                <w:ilvl w:val="0"/>
                <w:numId w:val="30"/>
              </w:numPr>
              <w:spacing w:after="200" w:line="276" w:lineRule="auto"/>
              <w:ind w:left="345" w:hanging="270"/>
              <w:rPr>
                <w:rFonts w:ascii="Calibri" w:eastAsia="Times New Roman" w:hAnsi="Calibri"/>
                <w:bCs/>
                <w:color w:val="000000"/>
              </w:rPr>
            </w:pPr>
            <w:r w:rsidRPr="00746B06">
              <w:rPr>
                <w:rFonts w:ascii="Calibri" w:eastAsia="Times New Roman" w:hAnsi="Calibri"/>
                <w:bCs/>
                <w:color w:val="000000"/>
              </w:rPr>
              <w:t>Included:  B</w:t>
            </w:r>
            <w:r w:rsidR="00882DBA" w:rsidRPr="00746B06">
              <w:rPr>
                <w:rFonts w:ascii="Calibri" w:eastAsia="Times New Roman" w:hAnsi="Calibri"/>
                <w:bCs/>
                <w:color w:val="000000"/>
              </w:rPr>
              <w:t>enchmarking for up to 30 job types/roles</w:t>
            </w:r>
          </w:p>
          <w:p w14:paraId="6D49D690" w14:textId="4515D55B" w:rsidR="00203FEE" w:rsidRPr="00746B06" w:rsidRDefault="00746B06" w:rsidP="00746B06">
            <w:pPr>
              <w:pStyle w:val="ListParagraph"/>
              <w:numPr>
                <w:ilvl w:val="0"/>
                <w:numId w:val="30"/>
              </w:numPr>
              <w:spacing w:after="200" w:line="276" w:lineRule="auto"/>
              <w:ind w:left="345" w:hanging="270"/>
              <w:rPr>
                <w:rFonts w:ascii="Calibri" w:eastAsia="Times New Roman" w:hAnsi="Calibri"/>
                <w:color w:val="000000"/>
              </w:rPr>
            </w:pPr>
            <w:r w:rsidRPr="00746B06">
              <w:rPr>
                <w:rFonts w:ascii="Calibri" w:eastAsia="Times New Roman" w:hAnsi="Calibri"/>
                <w:bCs/>
                <w:color w:val="000000"/>
              </w:rPr>
              <w:t>Additional</w:t>
            </w:r>
            <w:r w:rsidR="00882DBA" w:rsidRPr="00746B06">
              <w:rPr>
                <w:rFonts w:ascii="Calibri" w:eastAsia="Times New Roman" w:hAnsi="Calibri"/>
                <w:bCs/>
                <w:color w:val="000000"/>
              </w:rPr>
              <w:t xml:space="preserve">:  </w:t>
            </w:r>
            <w:r w:rsidR="00203FEE" w:rsidRPr="00746B06">
              <w:rPr>
                <w:rFonts w:ascii="Calibri" w:eastAsia="Times New Roman" w:hAnsi="Calibri"/>
                <w:bCs/>
                <w:color w:val="000000"/>
              </w:rPr>
              <w:t>$250/</w:t>
            </w:r>
            <w:proofErr w:type="spellStart"/>
            <w:r w:rsidR="00203FEE" w:rsidRPr="00746B06">
              <w:rPr>
                <w:rFonts w:ascii="Calibri" w:eastAsia="Times New Roman" w:hAnsi="Calibri"/>
                <w:bCs/>
                <w:color w:val="000000"/>
              </w:rPr>
              <w:t>hr</w:t>
            </w:r>
            <w:proofErr w:type="spellEnd"/>
            <w:r w:rsidR="00203FEE" w:rsidRPr="00746B06">
              <w:rPr>
                <w:rFonts w:ascii="Calibri" w:eastAsia="Times New Roman" w:hAnsi="Calibri"/>
                <w:bCs/>
                <w:color w:val="000000"/>
              </w:rPr>
              <w:t xml:space="preserve"> for any </w:t>
            </w:r>
            <w:r w:rsidRPr="00746B06">
              <w:rPr>
                <w:rFonts w:ascii="Calibri" w:eastAsia="Times New Roman" w:hAnsi="Calibri"/>
                <w:bCs/>
                <w:color w:val="000000"/>
              </w:rPr>
              <w:t xml:space="preserve">additional </w:t>
            </w:r>
            <w:r w:rsidR="00203FEE" w:rsidRPr="00746B06">
              <w:rPr>
                <w:rFonts w:ascii="Calibri" w:eastAsia="Times New Roman" w:hAnsi="Calibri"/>
                <w:bCs/>
                <w:color w:val="000000"/>
              </w:rPr>
              <w:t>services requested by</w:t>
            </w:r>
            <w:r w:rsidRPr="00746B06">
              <w:rPr>
                <w:rFonts w:ascii="Calibri" w:eastAsia="Times New Roman" w:hAnsi="Calibri"/>
                <w:bCs/>
                <w:color w:val="000000"/>
              </w:rPr>
              <w:t xml:space="preserve"> and pre-approved</w:t>
            </w:r>
            <w:r>
              <w:rPr>
                <w:rFonts w:ascii="Calibri" w:eastAsia="Times New Roman" w:hAnsi="Calibri"/>
                <w:color w:val="000000"/>
              </w:rPr>
              <w:t xml:space="preserve"> by</w:t>
            </w:r>
            <w:r w:rsidR="00203FEE" w:rsidRPr="006F1A02">
              <w:rPr>
                <w:rFonts w:ascii="Calibri" w:eastAsia="Times New Roman" w:hAnsi="Calibri"/>
                <w:color w:val="000000"/>
              </w:rPr>
              <w:t xml:space="preserve"> Customer (</w:t>
            </w:r>
            <w:proofErr w:type="spellStart"/>
            <w:r w:rsidR="00203FEE" w:rsidRPr="006F1A02">
              <w:rPr>
                <w:rFonts w:ascii="Calibri" w:eastAsia="Times New Roman" w:hAnsi="Calibri"/>
                <w:color w:val="000000"/>
              </w:rPr>
              <w:t>eg.</w:t>
            </w:r>
            <w:proofErr w:type="spellEnd"/>
            <w:r w:rsidR="00203FEE" w:rsidRPr="006F1A02">
              <w:rPr>
                <w:rFonts w:ascii="Calibri" w:eastAsia="Times New Roman" w:hAnsi="Calibri"/>
                <w:color w:val="000000"/>
              </w:rPr>
              <w:t xml:space="preserve"> customization, </w:t>
            </w:r>
            <w:r>
              <w:rPr>
                <w:rFonts w:ascii="Calibri" w:eastAsia="Times New Roman" w:hAnsi="Calibri"/>
                <w:color w:val="000000"/>
              </w:rPr>
              <w:t xml:space="preserve">extra </w:t>
            </w:r>
            <w:r w:rsidR="00203FEE" w:rsidRPr="006F1A02">
              <w:rPr>
                <w:rFonts w:ascii="Calibri" w:eastAsia="Times New Roman" w:hAnsi="Calibri"/>
                <w:color w:val="000000"/>
              </w:rPr>
              <w:t>trainin</w:t>
            </w:r>
            <w:r>
              <w:rPr>
                <w:rFonts w:ascii="Calibri" w:eastAsia="Times New Roman" w:hAnsi="Calibri"/>
                <w:color w:val="000000"/>
              </w:rPr>
              <w:t>g, report interpretation).</w:t>
            </w:r>
            <w:r w:rsidR="00203FEE" w:rsidRPr="006F1A02">
              <w:rPr>
                <w:rFonts w:ascii="Calibri" w:eastAsia="Times New Roman" w:hAnsi="Calibri"/>
                <w:color w:val="000000"/>
              </w:rPr>
              <w:t xml:space="preserve"> </w:t>
            </w:r>
          </w:p>
        </w:tc>
        <w:tc>
          <w:tcPr>
            <w:tcW w:w="1493" w:type="dxa"/>
            <w:vMerge/>
            <w:tcBorders>
              <w:top w:val="nil"/>
              <w:left w:val="single" w:sz="4" w:space="0" w:color="auto"/>
              <w:bottom w:val="single" w:sz="8" w:space="0" w:color="000000"/>
              <w:right w:val="single" w:sz="4" w:space="0" w:color="auto"/>
            </w:tcBorders>
            <w:vAlign w:val="center"/>
            <w:hideMark/>
          </w:tcPr>
          <w:p w14:paraId="44B9415B" w14:textId="77777777" w:rsidR="00203FEE" w:rsidRPr="00153179" w:rsidRDefault="00203FEE" w:rsidP="00FB6D4D">
            <w:pPr>
              <w:rPr>
                <w:rFonts w:ascii="Calibri" w:eastAsia="Times New Roman" w:hAnsi="Calibri"/>
                <w:color w:val="000000"/>
              </w:rPr>
            </w:pPr>
          </w:p>
        </w:tc>
        <w:tc>
          <w:tcPr>
            <w:tcW w:w="1473" w:type="dxa"/>
            <w:vMerge/>
            <w:tcBorders>
              <w:top w:val="nil"/>
              <w:left w:val="single" w:sz="4" w:space="0" w:color="auto"/>
              <w:bottom w:val="single" w:sz="8" w:space="0" w:color="000000"/>
              <w:right w:val="single" w:sz="8" w:space="0" w:color="auto"/>
            </w:tcBorders>
            <w:vAlign w:val="center"/>
            <w:hideMark/>
          </w:tcPr>
          <w:p w14:paraId="120D2165" w14:textId="77777777" w:rsidR="00203FEE" w:rsidRPr="00153179" w:rsidRDefault="00203FEE" w:rsidP="00FB6D4D">
            <w:pPr>
              <w:rPr>
                <w:rFonts w:ascii="Calibri" w:eastAsia="Times New Roman" w:hAnsi="Calibri"/>
                <w:color w:val="000000"/>
              </w:rPr>
            </w:pPr>
          </w:p>
        </w:tc>
      </w:tr>
      <w:tr w:rsidR="00746B06" w:rsidRPr="00153179" w14:paraId="7AC7F993" w14:textId="77777777" w:rsidTr="00746B06">
        <w:trPr>
          <w:trHeight w:val="591"/>
        </w:trPr>
        <w:tc>
          <w:tcPr>
            <w:tcW w:w="7650" w:type="dxa"/>
            <w:gridSpan w:val="3"/>
            <w:vMerge/>
            <w:tcBorders>
              <w:top w:val="nil"/>
              <w:left w:val="single" w:sz="8" w:space="0" w:color="auto"/>
              <w:bottom w:val="single" w:sz="8" w:space="0" w:color="000000"/>
              <w:right w:val="single" w:sz="4" w:space="0" w:color="000000"/>
            </w:tcBorders>
            <w:vAlign w:val="center"/>
            <w:hideMark/>
          </w:tcPr>
          <w:p w14:paraId="12580D87" w14:textId="77777777" w:rsidR="00203FEE" w:rsidRPr="00153179" w:rsidRDefault="00203FEE" w:rsidP="00FB6D4D">
            <w:pPr>
              <w:rPr>
                <w:rFonts w:ascii="Calibri" w:eastAsia="Times New Roman" w:hAnsi="Calibri"/>
                <w:color w:val="000000"/>
              </w:rPr>
            </w:pPr>
          </w:p>
        </w:tc>
        <w:tc>
          <w:tcPr>
            <w:tcW w:w="1493" w:type="dxa"/>
            <w:vMerge/>
            <w:tcBorders>
              <w:top w:val="nil"/>
              <w:left w:val="single" w:sz="4" w:space="0" w:color="auto"/>
              <w:bottom w:val="single" w:sz="8" w:space="0" w:color="000000"/>
              <w:right w:val="single" w:sz="4" w:space="0" w:color="auto"/>
            </w:tcBorders>
            <w:vAlign w:val="center"/>
            <w:hideMark/>
          </w:tcPr>
          <w:p w14:paraId="570BC15E" w14:textId="77777777" w:rsidR="00203FEE" w:rsidRPr="00153179" w:rsidRDefault="00203FEE" w:rsidP="00FB6D4D">
            <w:pPr>
              <w:rPr>
                <w:rFonts w:ascii="Calibri" w:eastAsia="Times New Roman" w:hAnsi="Calibri"/>
                <w:color w:val="000000"/>
              </w:rPr>
            </w:pPr>
          </w:p>
        </w:tc>
        <w:tc>
          <w:tcPr>
            <w:tcW w:w="1473" w:type="dxa"/>
            <w:vMerge/>
            <w:tcBorders>
              <w:top w:val="nil"/>
              <w:left w:val="single" w:sz="4" w:space="0" w:color="auto"/>
              <w:bottom w:val="single" w:sz="8" w:space="0" w:color="000000"/>
              <w:right w:val="single" w:sz="8" w:space="0" w:color="auto"/>
            </w:tcBorders>
            <w:vAlign w:val="center"/>
            <w:hideMark/>
          </w:tcPr>
          <w:p w14:paraId="79061E5E" w14:textId="77777777" w:rsidR="00203FEE" w:rsidRPr="00153179" w:rsidRDefault="00203FEE" w:rsidP="00FB6D4D">
            <w:pPr>
              <w:rPr>
                <w:rFonts w:ascii="Calibri" w:eastAsia="Times New Roman" w:hAnsi="Calibri"/>
                <w:color w:val="000000"/>
              </w:rPr>
            </w:pPr>
          </w:p>
        </w:tc>
      </w:tr>
      <w:tr w:rsidR="00746B06" w:rsidRPr="00153179" w14:paraId="2320386F" w14:textId="77777777" w:rsidTr="00746B06">
        <w:trPr>
          <w:trHeight w:val="465"/>
        </w:trPr>
        <w:tc>
          <w:tcPr>
            <w:tcW w:w="7650" w:type="dxa"/>
            <w:gridSpan w:val="3"/>
            <w:tcBorders>
              <w:top w:val="single" w:sz="8" w:space="0" w:color="auto"/>
              <w:left w:val="single" w:sz="8" w:space="0" w:color="auto"/>
              <w:bottom w:val="single" w:sz="8" w:space="0" w:color="auto"/>
              <w:right w:val="nil"/>
            </w:tcBorders>
            <w:shd w:val="clear" w:color="000000" w:fill="FFFFCC"/>
            <w:noWrap/>
            <w:vAlign w:val="center"/>
            <w:hideMark/>
          </w:tcPr>
          <w:p w14:paraId="64BE7F4D" w14:textId="540BAC30" w:rsidR="00203FEE" w:rsidRDefault="00203FEE" w:rsidP="00FB6D4D">
            <w:pPr>
              <w:rPr>
                <w:rFonts w:ascii="Calibri" w:eastAsia="Times New Roman" w:hAnsi="Calibri"/>
                <w:bCs/>
                <w:color w:val="000000"/>
                <w:sz w:val="18"/>
                <w:szCs w:val="18"/>
              </w:rPr>
            </w:pPr>
            <w:r w:rsidRPr="00153179">
              <w:rPr>
                <w:rFonts w:ascii="Calibri" w:eastAsia="Times New Roman" w:hAnsi="Calibri"/>
                <w:b/>
                <w:bCs/>
                <w:color w:val="000000"/>
              </w:rPr>
              <w:t>Total</w:t>
            </w:r>
            <w:r>
              <w:rPr>
                <w:rFonts w:ascii="Calibri" w:eastAsia="Times New Roman" w:hAnsi="Calibri"/>
                <w:b/>
                <w:bCs/>
                <w:color w:val="000000"/>
              </w:rPr>
              <w:t xml:space="preserve"> in USD</w:t>
            </w:r>
            <w:r w:rsidRPr="00153179">
              <w:rPr>
                <w:rFonts w:ascii="Calibri" w:eastAsia="Times New Roman" w:hAnsi="Calibri"/>
                <w:b/>
                <w:bCs/>
                <w:color w:val="000000"/>
              </w:rPr>
              <w:t xml:space="preserve"> </w:t>
            </w:r>
            <w:r w:rsidRPr="00787E5B">
              <w:rPr>
                <w:rFonts w:ascii="Calibri" w:eastAsia="Times New Roman" w:hAnsi="Calibri"/>
                <w:bCs/>
                <w:color w:val="000000"/>
                <w:sz w:val="18"/>
                <w:szCs w:val="18"/>
              </w:rPr>
              <w:t>(not including applicable taxes)</w:t>
            </w:r>
          </w:p>
          <w:p w14:paraId="7B269365" w14:textId="08E0E2AA" w:rsidR="00203FEE" w:rsidRPr="00787E5B" w:rsidRDefault="00203FEE" w:rsidP="00FB6D4D">
            <w:pPr>
              <w:rPr>
                <w:rFonts w:ascii="Calibri" w:eastAsia="Times New Roman" w:hAnsi="Calibri"/>
                <w:bCs/>
                <w:i/>
                <w:color w:val="000000"/>
                <w:sz w:val="20"/>
                <w:szCs w:val="20"/>
              </w:rPr>
            </w:pPr>
            <w:r w:rsidRPr="00787E5B">
              <w:rPr>
                <w:rFonts w:ascii="Calibri" w:eastAsia="Times New Roman" w:hAnsi="Calibri"/>
                <w:b/>
                <w:bCs/>
                <w:i/>
                <w:color w:val="000000"/>
                <w:sz w:val="20"/>
                <w:szCs w:val="20"/>
              </w:rPr>
              <w:t>Terms:</w:t>
            </w:r>
            <w:r w:rsidRPr="00787E5B">
              <w:rPr>
                <w:rFonts w:ascii="Calibri" w:eastAsia="Times New Roman" w:hAnsi="Calibri"/>
                <w:bCs/>
                <w:i/>
                <w:color w:val="000000"/>
                <w:sz w:val="20"/>
                <w:szCs w:val="20"/>
              </w:rPr>
              <w:t xml:space="preserve"> </w:t>
            </w:r>
            <w:r>
              <w:rPr>
                <w:rFonts w:ascii="Calibri" w:eastAsia="Times New Roman" w:hAnsi="Calibri"/>
                <w:bCs/>
                <w:i/>
                <w:color w:val="000000"/>
                <w:sz w:val="20"/>
                <w:szCs w:val="20"/>
              </w:rPr>
              <w:t>Credit Card OR</w:t>
            </w:r>
            <w:r w:rsidR="004F53E4">
              <w:rPr>
                <w:rFonts w:ascii="Calibri" w:eastAsia="Times New Roman" w:hAnsi="Calibri"/>
                <w:bCs/>
                <w:i/>
                <w:color w:val="000000"/>
                <w:sz w:val="20"/>
                <w:szCs w:val="20"/>
              </w:rPr>
              <w:t xml:space="preserve"> Net 30</w:t>
            </w:r>
            <w:r w:rsidRPr="00787E5B">
              <w:rPr>
                <w:rFonts w:ascii="Calibri" w:eastAsia="Times New Roman" w:hAnsi="Calibri"/>
                <w:bCs/>
                <w:i/>
                <w:color w:val="000000"/>
                <w:sz w:val="20"/>
                <w:szCs w:val="20"/>
              </w:rPr>
              <w:t xml:space="preserve"> days</w:t>
            </w:r>
          </w:p>
        </w:tc>
        <w:tc>
          <w:tcPr>
            <w:tcW w:w="1493" w:type="dxa"/>
            <w:tcBorders>
              <w:top w:val="nil"/>
              <w:left w:val="nil"/>
              <w:bottom w:val="single" w:sz="8" w:space="0" w:color="auto"/>
              <w:right w:val="nil"/>
            </w:tcBorders>
            <w:shd w:val="clear" w:color="000000" w:fill="FFFFCC"/>
            <w:noWrap/>
            <w:vAlign w:val="bottom"/>
            <w:hideMark/>
          </w:tcPr>
          <w:p w14:paraId="11F19583" w14:textId="77777777" w:rsidR="00203FEE" w:rsidRPr="00153179" w:rsidRDefault="00203FEE" w:rsidP="00FB6D4D">
            <w:pPr>
              <w:jc w:val="center"/>
              <w:rPr>
                <w:rFonts w:ascii="Calibri" w:eastAsia="Times New Roman" w:hAnsi="Calibri"/>
                <w:color w:val="000000"/>
              </w:rPr>
            </w:pPr>
            <w:r w:rsidRPr="00153179">
              <w:rPr>
                <w:rFonts w:ascii="Calibri" w:eastAsia="Times New Roman" w:hAnsi="Calibri"/>
                <w:color w:val="000000"/>
              </w:rPr>
              <w:t> </w:t>
            </w:r>
          </w:p>
        </w:tc>
        <w:tc>
          <w:tcPr>
            <w:tcW w:w="1473" w:type="dxa"/>
            <w:tcBorders>
              <w:top w:val="nil"/>
              <w:left w:val="nil"/>
              <w:bottom w:val="single" w:sz="8" w:space="0" w:color="auto"/>
              <w:right w:val="single" w:sz="8" w:space="0" w:color="auto"/>
            </w:tcBorders>
            <w:shd w:val="clear" w:color="000000" w:fill="FFFFCC"/>
            <w:noWrap/>
            <w:vAlign w:val="center"/>
            <w:hideMark/>
          </w:tcPr>
          <w:p w14:paraId="5ECABF78" w14:textId="3C3CD76A" w:rsidR="00203FEE" w:rsidRPr="00153179" w:rsidRDefault="00203FEE" w:rsidP="00FC1C8A">
            <w:pPr>
              <w:rPr>
                <w:rFonts w:ascii="Calibri" w:eastAsia="Times New Roman" w:hAnsi="Calibri"/>
                <w:b/>
                <w:bCs/>
                <w:color w:val="000000"/>
              </w:rPr>
            </w:pPr>
            <w:r>
              <w:rPr>
                <w:rFonts w:ascii="Calibri" w:eastAsia="Times New Roman" w:hAnsi="Calibri"/>
                <w:b/>
                <w:bCs/>
                <w:color w:val="000000"/>
              </w:rPr>
              <w:t xml:space="preserve"> </w:t>
            </w:r>
            <w:r w:rsidRPr="00153179">
              <w:rPr>
                <w:rFonts w:ascii="Calibri" w:eastAsia="Times New Roman" w:hAnsi="Calibri"/>
                <w:b/>
                <w:bCs/>
                <w:color w:val="000000"/>
              </w:rPr>
              <w:t xml:space="preserve"> </w:t>
            </w:r>
            <w:r w:rsidR="000E1BFC">
              <w:rPr>
                <w:rFonts w:ascii="Calibri" w:eastAsia="Times New Roman" w:hAnsi="Calibri"/>
                <w:b/>
                <w:color w:val="FF0000"/>
                <w:sz w:val="24"/>
              </w:rPr>
              <w:t>$________</w:t>
            </w:r>
          </w:p>
        </w:tc>
      </w:tr>
      <w:tr w:rsidR="00203FEE" w:rsidRPr="00153179" w14:paraId="799BCF06" w14:textId="77777777" w:rsidTr="00746B06">
        <w:trPr>
          <w:trHeight w:val="124"/>
        </w:trPr>
        <w:tc>
          <w:tcPr>
            <w:tcW w:w="10616" w:type="dxa"/>
            <w:gridSpan w:val="5"/>
            <w:tcBorders>
              <w:top w:val="single" w:sz="8" w:space="0" w:color="auto"/>
              <w:left w:val="nil"/>
              <w:bottom w:val="nil"/>
              <w:right w:val="nil"/>
            </w:tcBorders>
            <w:shd w:val="clear" w:color="auto" w:fill="auto"/>
            <w:noWrap/>
            <w:vAlign w:val="bottom"/>
            <w:hideMark/>
          </w:tcPr>
          <w:p w14:paraId="2621CBFF" w14:textId="77777777" w:rsidR="00203FEE" w:rsidRPr="00153179" w:rsidRDefault="00203FEE" w:rsidP="00FB6D4D">
            <w:pPr>
              <w:rPr>
                <w:rFonts w:ascii="Calibri" w:eastAsia="Times New Roman" w:hAnsi="Calibri"/>
                <w:color w:val="000000"/>
              </w:rPr>
            </w:pPr>
          </w:p>
        </w:tc>
      </w:tr>
      <w:tr w:rsidR="00203FEE" w:rsidRPr="00153179" w14:paraId="1613B7C5" w14:textId="77777777" w:rsidTr="00746B06">
        <w:trPr>
          <w:trHeight w:val="1332"/>
        </w:trPr>
        <w:tc>
          <w:tcPr>
            <w:tcW w:w="10616" w:type="dxa"/>
            <w:gridSpan w:val="5"/>
            <w:tcBorders>
              <w:top w:val="nil"/>
              <w:left w:val="nil"/>
              <w:bottom w:val="nil"/>
              <w:right w:val="nil"/>
            </w:tcBorders>
            <w:shd w:val="clear" w:color="auto" w:fill="auto"/>
            <w:hideMark/>
          </w:tcPr>
          <w:p w14:paraId="71B70A51" w14:textId="0084E67B" w:rsidR="00203FEE" w:rsidRPr="009A29E0" w:rsidRDefault="00203FEE" w:rsidP="009A29E0">
            <w:pPr>
              <w:widowControl w:val="0"/>
              <w:autoSpaceDE w:val="0"/>
              <w:autoSpaceDN w:val="0"/>
              <w:adjustRightInd w:val="0"/>
              <w:ind w:left="49" w:right="97"/>
              <w:rPr>
                <w:rFonts w:eastAsia="Times New Roman" w:cs="Arial"/>
                <w:color w:val="000000"/>
                <w:sz w:val="14"/>
                <w:szCs w:val="14"/>
              </w:rPr>
            </w:pPr>
            <w:r w:rsidRPr="00040EB7">
              <w:rPr>
                <w:rFonts w:eastAsia="Times New Roman" w:cs="Arial"/>
                <w:color w:val="000000"/>
                <w:sz w:val="14"/>
                <w:szCs w:val="14"/>
              </w:rPr>
              <w:t xml:space="preserve">Customer grants </w:t>
            </w:r>
            <w:proofErr w:type="spellStart"/>
            <w:r w:rsidRPr="00040EB7">
              <w:rPr>
                <w:rFonts w:eastAsia="Times New Roman" w:cs="Arial"/>
                <w:color w:val="000000"/>
                <w:sz w:val="14"/>
                <w:szCs w:val="14"/>
              </w:rPr>
              <w:t>TalentClick</w:t>
            </w:r>
            <w:proofErr w:type="spellEnd"/>
            <w:r w:rsidRPr="00040EB7">
              <w:rPr>
                <w:rFonts w:eastAsia="Times New Roman" w:cs="Arial"/>
                <w:color w:val="000000"/>
                <w:sz w:val="14"/>
                <w:szCs w:val="14"/>
              </w:rPr>
              <w:t xml:space="preserve"> the non-exclusiv</w:t>
            </w:r>
            <w:r>
              <w:rPr>
                <w:rFonts w:eastAsia="Times New Roman" w:cs="Arial"/>
                <w:color w:val="000000"/>
                <w:sz w:val="14"/>
                <w:szCs w:val="14"/>
              </w:rPr>
              <w:t>e</w:t>
            </w:r>
            <w:r w:rsidRPr="00040EB7">
              <w:rPr>
                <w:rFonts w:eastAsia="Times New Roman" w:cs="Arial"/>
                <w:color w:val="000000"/>
                <w:sz w:val="14"/>
                <w:szCs w:val="14"/>
              </w:rPr>
              <w:t xml:space="preserve"> worldwide right to copy, store, record, transmit, maintain, display, view, print, or otherwise use Customer data only to the extent necessary to provide the offerings to Customer and conduct general research in the field of study. </w:t>
            </w:r>
            <w:proofErr w:type="spellStart"/>
            <w:r w:rsidRPr="00040EB7">
              <w:rPr>
                <w:rFonts w:eastAsia="Times New Roman" w:cs="Arial"/>
                <w:color w:val="000000"/>
                <w:sz w:val="14"/>
                <w:szCs w:val="14"/>
              </w:rPr>
              <w:t>TalentClick</w:t>
            </w:r>
            <w:proofErr w:type="spellEnd"/>
            <w:r w:rsidRPr="00040EB7">
              <w:rPr>
                <w:rFonts w:eastAsia="Times New Roman" w:cs="Arial"/>
                <w:color w:val="000000"/>
                <w:sz w:val="14"/>
                <w:szCs w:val="14"/>
              </w:rPr>
              <w:t xml:space="preserve"> warrants during the Term of this Agreement that we will use commercially reasonable efforts to ensure that Customer’s data will be safeguarded and maintained accurately in a manner consistent with our own internal confidential information. </w:t>
            </w:r>
            <w:r>
              <w:rPr>
                <w:rFonts w:eastAsia="Times New Roman" w:cs="Arial"/>
                <w:color w:val="000000"/>
                <w:sz w:val="14"/>
                <w:szCs w:val="14"/>
              </w:rPr>
              <w:t>CUSTOMER</w:t>
            </w:r>
            <w:r w:rsidRPr="00040EB7">
              <w:rPr>
                <w:rFonts w:eastAsia="Times New Roman" w:cs="Arial"/>
                <w:color w:val="000000"/>
                <w:sz w:val="14"/>
                <w:szCs w:val="14"/>
              </w:rPr>
              <w:t xml:space="preserve"> ASSUMES ALL RESPONSIBILITY FOR DETERMINING WHETHER THE SERVICE OR THE I</w:t>
            </w:r>
            <w:r>
              <w:rPr>
                <w:rFonts w:eastAsia="Times New Roman" w:cs="Arial"/>
                <w:color w:val="000000"/>
                <w:sz w:val="14"/>
                <w:szCs w:val="14"/>
              </w:rPr>
              <w:t>N</w:t>
            </w:r>
            <w:r w:rsidRPr="00040EB7">
              <w:rPr>
                <w:rFonts w:eastAsia="Times New Roman" w:cs="Arial"/>
                <w:color w:val="000000"/>
                <w:sz w:val="14"/>
                <w:szCs w:val="14"/>
              </w:rPr>
              <w:t xml:space="preserve">FORMATION GENERATED THEREBY IS ACCURATE OR SUFFICIENT FOR </w:t>
            </w:r>
            <w:r>
              <w:rPr>
                <w:rFonts w:eastAsia="Times New Roman" w:cs="Arial"/>
                <w:color w:val="000000"/>
                <w:sz w:val="14"/>
                <w:szCs w:val="14"/>
              </w:rPr>
              <w:t>CUSTOMER’S</w:t>
            </w:r>
            <w:r w:rsidRPr="00040EB7">
              <w:rPr>
                <w:rFonts w:eastAsia="Times New Roman" w:cs="Arial"/>
                <w:color w:val="000000"/>
                <w:sz w:val="14"/>
                <w:szCs w:val="14"/>
              </w:rPr>
              <w:t xml:space="preserve"> PU</w:t>
            </w:r>
            <w:r>
              <w:rPr>
                <w:rFonts w:eastAsia="Times New Roman" w:cs="Arial"/>
                <w:color w:val="000000"/>
                <w:sz w:val="14"/>
                <w:szCs w:val="14"/>
              </w:rPr>
              <w:t>R</w:t>
            </w:r>
            <w:r w:rsidRPr="00040EB7">
              <w:rPr>
                <w:rFonts w:eastAsia="Times New Roman" w:cs="Arial"/>
                <w:color w:val="000000"/>
                <w:sz w:val="14"/>
                <w:szCs w:val="14"/>
              </w:rPr>
              <w:t xml:space="preserve">POSES. </w:t>
            </w:r>
            <w:r w:rsidRPr="00D43B28">
              <w:rPr>
                <w:rFonts w:eastAsia="Times New Roman" w:cs="Arial"/>
                <w:color w:val="000000"/>
                <w:sz w:val="14"/>
                <w:szCs w:val="14"/>
              </w:rPr>
              <w:t xml:space="preserve">Customer shall indemnify and hold </w:t>
            </w:r>
            <w:proofErr w:type="spellStart"/>
            <w:r w:rsidRPr="00D43B28">
              <w:rPr>
                <w:rFonts w:eastAsia="Times New Roman" w:cs="Arial"/>
                <w:color w:val="000000"/>
                <w:sz w:val="14"/>
                <w:szCs w:val="14"/>
              </w:rPr>
              <w:t>TalentClick</w:t>
            </w:r>
            <w:proofErr w:type="spellEnd"/>
            <w:r w:rsidRPr="00D43B28">
              <w:rPr>
                <w:rFonts w:eastAsia="Times New Roman" w:cs="Arial"/>
                <w:color w:val="000000"/>
                <w:sz w:val="14"/>
                <w:szCs w:val="14"/>
              </w:rPr>
              <w:t xml:space="preserve"> harmless from and against all claims, suits, demands, actions and proceedings, judgements, penalties, damages, costs and expenses (including legal fees and costs), losses or liabilities of any kind which may arise or result from the use of </w:t>
            </w:r>
            <w:proofErr w:type="spellStart"/>
            <w:r w:rsidRPr="00D43B28">
              <w:rPr>
                <w:rFonts w:eastAsia="Times New Roman" w:cs="Arial"/>
                <w:color w:val="000000"/>
                <w:sz w:val="14"/>
                <w:szCs w:val="14"/>
              </w:rPr>
              <w:t>TalentClick</w:t>
            </w:r>
            <w:proofErr w:type="spellEnd"/>
            <w:r w:rsidRPr="00D43B28">
              <w:rPr>
                <w:rFonts w:eastAsia="Times New Roman" w:cs="Arial"/>
                <w:color w:val="000000"/>
                <w:sz w:val="14"/>
                <w:szCs w:val="14"/>
              </w:rPr>
              <w:t xml:space="preserve"> products or services. </w:t>
            </w:r>
            <w:proofErr w:type="spellStart"/>
            <w:r>
              <w:rPr>
                <w:rFonts w:eastAsia="Times New Roman" w:cs="Arial"/>
                <w:color w:val="000000"/>
                <w:sz w:val="14"/>
                <w:szCs w:val="14"/>
              </w:rPr>
              <w:t>TalentClick</w:t>
            </w:r>
            <w:proofErr w:type="spellEnd"/>
            <w:r>
              <w:rPr>
                <w:rFonts w:eastAsia="Times New Roman" w:cs="Arial"/>
                <w:color w:val="000000"/>
                <w:sz w:val="14"/>
                <w:szCs w:val="14"/>
              </w:rPr>
              <w:t xml:space="preserve"> shall retain ownership of all technology and intellectual property associated with the product. </w:t>
            </w:r>
            <w:r w:rsidRPr="00D43B28">
              <w:rPr>
                <w:rFonts w:eastAsia="Times New Roman" w:cs="Arial"/>
                <w:color w:val="000000"/>
                <w:sz w:val="14"/>
                <w:szCs w:val="14"/>
              </w:rPr>
              <w:t>Issuance of this Agreement shall indicate intent to be bound by the terms and conditions of the document or any attachments hereto. T</w:t>
            </w:r>
            <w:r w:rsidR="00FC1C8A">
              <w:rPr>
                <w:rFonts w:eastAsia="Times New Roman" w:cs="Arial"/>
                <w:color w:val="000000"/>
                <w:sz w:val="14"/>
                <w:szCs w:val="14"/>
              </w:rPr>
              <w:t>his agreement shall automatically renew on the same terms unless either party provides 30 days’ notice. T</w:t>
            </w:r>
            <w:r w:rsidRPr="00D43B28">
              <w:rPr>
                <w:rFonts w:eastAsia="Times New Roman" w:cs="Arial"/>
                <w:color w:val="000000"/>
                <w:sz w:val="14"/>
                <w:szCs w:val="14"/>
              </w:rPr>
              <w:t xml:space="preserve">he acceptance of this Agreement shall form a contract under the laws of the Province of British Columbia. The Agreement and its attachments shall set forth the work to be performed by </w:t>
            </w:r>
            <w:proofErr w:type="spellStart"/>
            <w:r w:rsidRPr="00D43B28">
              <w:rPr>
                <w:rFonts w:eastAsia="Times New Roman" w:cs="Arial"/>
                <w:color w:val="000000"/>
                <w:sz w:val="14"/>
                <w:szCs w:val="14"/>
              </w:rPr>
              <w:t>TalentClick</w:t>
            </w:r>
            <w:proofErr w:type="spellEnd"/>
            <w:r w:rsidRPr="00D43B28">
              <w:rPr>
                <w:rFonts w:eastAsia="Times New Roman" w:cs="Arial"/>
                <w:color w:val="000000"/>
                <w:sz w:val="14"/>
                <w:szCs w:val="14"/>
              </w:rPr>
              <w:t xml:space="preserve"> and shall constitute the entire agreement between the parties with respect to the subject matter thereof which may only be modified or rescinded by written</w:t>
            </w:r>
            <w:r w:rsidR="00FC1C8A">
              <w:rPr>
                <w:rFonts w:eastAsia="Times New Roman" w:cs="Arial"/>
                <w:color w:val="000000"/>
                <w:sz w:val="14"/>
                <w:szCs w:val="14"/>
              </w:rPr>
              <w:t xml:space="preserve"> mutual agreement</w:t>
            </w:r>
            <w:r w:rsidRPr="00D43B28">
              <w:rPr>
                <w:rFonts w:eastAsia="Times New Roman" w:cs="Arial"/>
                <w:color w:val="000000"/>
                <w:sz w:val="14"/>
                <w:szCs w:val="14"/>
              </w:rPr>
              <w:t xml:space="preserve">. </w:t>
            </w:r>
          </w:p>
        </w:tc>
      </w:tr>
      <w:tr w:rsidR="00203FEE" w:rsidRPr="00153179" w14:paraId="2B84CF41" w14:textId="77777777" w:rsidTr="00746B06">
        <w:trPr>
          <w:trHeight w:val="288"/>
        </w:trPr>
        <w:tc>
          <w:tcPr>
            <w:tcW w:w="10616" w:type="dxa"/>
            <w:gridSpan w:val="5"/>
            <w:tcBorders>
              <w:top w:val="nil"/>
              <w:left w:val="nil"/>
              <w:bottom w:val="nil"/>
              <w:right w:val="nil"/>
            </w:tcBorders>
            <w:shd w:val="clear" w:color="auto" w:fill="auto"/>
            <w:noWrap/>
            <w:vAlign w:val="bottom"/>
            <w:hideMark/>
          </w:tcPr>
          <w:p w14:paraId="0D7DBB3D" w14:textId="54F61B5F" w:rsidR="00203FEE" w:rsidRPr="00153179" w:rsidRDefault="00203FEE" w:rsidP="009A29E0">
            <w:pPr>
              <w:rPr>
                <w:rFonts w:ascii="Calibri" w:eastAsia="Times New Roman" w:hAnsi="Calibri"/>
                <w:color w:val="000000"/>
              </w:rPr>
            </w:pPr>
          </w:p>
        </w:tc>
      </w:tr>
      <w:tr w:rsidR="00203FEE" w:rsidRPr="00153179" w14:paraId="7BC6CE47" w14:textId="77777777" w:rsidTr="00746B06">
        <w:trPr>
          <w:trHeight w:val="288"/>
        </w:trPr>
        <w:tc>
          <w:tcPr>
            <w:tcW w:w="10616" w:type="dxa"/>
            <w:gridSpan w:val="5"/>
            <w:tcBorders>
              <w:top w:val="nil"/>
              <w:left w:val="nil"/>
              <w:bottom w:val="nil"/>
              <w:right w:val="nil"/>
            </w:tcBorders>
            <w:shd w:val="clear" w:color="auto" w:fill="auto"/>
            <w:noWrap/>
            <w:vAlign w:val="bottom"/>
            <w:hideMark/>
          </w:tcPr>
          <w:p w14:paraId="6B59E071" w14:textId="02A6D2EA" w:rsidR="009A29E0" w:rsidRDefault="009A29E0" w:rsidP="00FB6D4D">
            <w:pPr>
              <w:rPr>
                <w:rFonts w:ascii="Calibri" w:eastAsia="Times New Roman" w:hAnsi="Calibri"/>
                <w:color w:val="000000"/>
              </w:rPr>
            </w:pPr>
            <w:r>
              <w:rPr>
                <w:rFonts w:ascii="Calibri" w:eastAsia="Times New Roman" w:hAnsi="Calibri"/>
                <w:color w:val="000000"/>
              </w:rPr>
              <w:t xml:space="preserve">__________________________________                _______________________   </w:t>
            </w:r>
          </w:p>
          <w:p w14:paraId="210FBE04" w14:textId="6713A6FC" w:rsidR="00203FEE" w:rsidRDefault="009A29E0" w:rsidP="00FB6D4D">
            <w:pPr>
              <w:rPr>
                <w:rFonts w:ascii="Calibri" w:eastAsia="Times New Roman" w:hAnsi="Calibri"/>
                <w:color w:val="000000"/>
              </w:rPr>
            </w:pPr>
            <w:r>
              <w:rPr>
                <w:rFonts w:ascii="Calibri" w:eastAsia="Times New Roman" w:hAnsi="Calibri"/>
                <w:color w:val="000000"/>
              </w:rPr>
              <w:t xml:space="preserve">Authorized Signature                                                     </w:t>
            </w:r>
            <w:r w:rsidR="00203FEE">
              <w:rPr>
                <w:rFonts w:ascii="Calibri" w:eastAsia="Times New Roman" w:hAnsi="Calibri"/>
                <w:color w:val="000000"/>
              </w:rPr>
              <w:t>Date</w:t>
            </w:r>
          </w:p>
          <w:p w14:paraId="42957C1A" w14:textId="2E7E0F4F" w:rsidR="00203FEE" w:rsidRPr="00153179" w:rsidRDefault="00203FEE" w:rsidP="00865D32">
            <w:pPr>
              <w:rPr>
                <w:rFonts w:ascii="Calibri" w:eastAsia="Times New Roman" w:hAnsi="Calibri"/>
                <w:color w:val="000000"/>
              </w:rPr>
            </w:pPr>
          </w:p>
        </w:tc>
      </w:tr>
      <w:tr w:rsidR="00203FEE" w:rsidRPr="00153179" w14:paraId="37699DFE" w14:textId="77777777" w:rsidTr="00746B06">
        <w:trPr>
          <w:trHeight w:val="1799"/>
        </w:trPr>
        <w:tc>
          <w:tcPr>
            <w:tcW w:w="10616" w:type="dxa"/>
            <w:gridSpan w:val="5"/>
            <w:tcBorders>
              <w:top w:val="nil"/>
              <w:left w:val="nil"/>
              <w:bottom w:val="single" w:sz="4" w:space="0" w:color="auto"/>
              <w:right w:val="nil"/>
            </w:tcBorders>
            <w:shd w:val="clear" w:color="auto" w:fill="auto"/>
            <w:noWrap/>
            <w:vAlign w:val="bottom"/>
            <w:hideMark/>
          </w:tcPr>
          <w:tbl>
            <w:tblPr>
              <w:tblStyle w:val="TableGrid"/>
              <w:tblW w:w="0" w:type="auto"/>
              <w:tblLayout w:type="fixed"/>
              <w:tblLook w:val="04A0" w:firstRow="1" w:lastRow="0" w:firstColumn="1" w:lastColumn="0" w:noHBand="0" w:noVBand="1"/>
            </w:tblPr>
            <w:tblGrid>
              <w:gridCol w:w="4564"/>
              <w:gridCol w:w="5826"/>
            </w:tblGrid>
            <w:tr w:rsidR="00203FEE" w14:paraId="0CFD83E2" w14:textId="77777777" w:rsidTr="00746B06">
              <w:tc>
                <w:tcPr>
                  <w:tcW w:w="4564" w:type="dxa"/>
                </w:tcPr>
                <w:p w14:paraId="14E47C05" w14:textId="06348858" w:rsidR="00203FEE" w:rsidRPr="002F135C" w:rsidRDefault="00746B06" w:rsidP="00510D18">
                  <w:pPr>
                    <w:rPr>
                      <w:rFonts w:eastAsia="Times New Roman"/>
                      <w:bCs/>
                      <w:color w:val="000000"/>
                      <w:szCs w:val="18"/>
                    </w:rPr>
                  </w:pPr>
                  <w:r>
                    <w:rPr>
                      <w:rFonts w:eastAsia="Times New Roman" w:cs="Times New Roman"/>
                      <w:bCs/>
                      <w:color w:val="000000"/>
                      <w:szCs w:val="18"/>
                    </w:rPr>
                    <w:t>Signatory</w:t>
                  </w:r>
                  <w:r w:rsidR="00203FEE" w:rsidRPr="002F135C">
                    <w:rPr>
                      <w:rFonts w:eastAsia="Times New Roman" w:cs="Times New Roman"/>
                      <w:bCs/>
                      <w:color w:val="000000"/>
                      <w:szCs w:val="18"/>
                    </w:rPr>
                    <w:t xml:space="preserve"> Name:</w:t>
                  </w:r>
                  <w:r w:rsidR="00203FEE" w:rsidRPr="002F135C">
                    <w:rPr>
                      <w:rFonts w:eastAsia="Times New Roman" w:cs="Arial"/>
                      <w:bCs/>
                      <w:color w:val="000000" w:themeColor="text1"/>
                      <w:szCs w:val="20"/>
                    </w:rPr>
                    <w:t xml:space="preserve">  </w:t>
                  </w:r>
                </w:p>
              </w:tc>
              <w:tc>
                <w:tcPr>
                  <w:tcW w:w="5826" w:type="dxa"/>
                </w:tcPr>
                <w:p w14:paraId="1C7699F8" w14:textId="2F6AB6E9" w:rsidR="00203FEE" w:rsidRPr="00FC1C8A" w:rsidRDefault="00746B06" w:rsidP="00510D18">
                  <w:pPr>
                    <w:rPr>
                      <w:rFonts w:ascii="Times New Roman" w:eastAsia="Times New Roman" w:hAnsi="Times New Roman"/>
                      <w:sz w:val="24"/>
                      <w:szCs w:val="24"/>
                    </w:rPr>
                  </w:pPr>
                  <w:r>
                    <w:rPr>
                      <w:rFonts w:eastAsia="Times New Roman"/>
                      <w:bCs/>
                      <w:color w:val="000000"/>
                      <w:szCs w:val="18"/>
                    </w:rPr>
                    <w:t>Company Billing</w:t>
                  </w:r>
                  <w:r w:rsidR="00FC1C8A">
                    <w:rPr>
                      <w:rFonts w:eastAsia="Times New Roman"/>
                      <w:bCs/>
                      <w:color w:val="000000"/>
                      <w:szCs w:val="18"/>
                    </w:rPr>
                    <w:t xml:space="preserve"> Name</w:t>
                  </w:r>
                  <w:r w:rsidR="00203FEE" w:rsidRPr="002F135C">
                    <w:rPr>
                      <w:rFonts w:eastAsia="Times New Roman"/>
                      <w:bCs/>
                      <w:color w:val="000000"/>
                      <w:szCs w:val="18"/>
                    </w:rPr>
                    <w:t xml:space="preserve">: </w:t>
                  </w:r>
                  <w:r w:rsidR="00FC1C8A">
                    <w:rPr>
                      <w:rFonts w:eastAsia="Times New Roman"/>
                      <w:bCs/>
                      <w:color w:val="000000"/>
                      <w:szCs w:val="18"/>
                    </w:rPr>
                    <w:t xml:space="preserve"> </w:t>
                  </w:r>
                  <w:r>
                    <w:rPr>
                      <w:rFonts w:eastAsia="Times New Roman"/>
                      <w:bCs/>
                      <w:color w:val="000000"/>
                      <w:szCs w:val="18"/>
                    </w:rPr>
                    <w:t xml:space="preserve"> </w:t>
                  </w:r>
                </w:p>
              </w:tc>
            </w:tr>
            <w:tr w:rsidR="00203FEE" w14:paraId="58D4E74A" w14:textId="77777777" w:rsidTr="00746B06">
              <w:trPr>
                <w:trHeight w:val="287"/>
              </w:trPr>
              <w:tc>
                <w:tcPr>
                  <w:tcW w:w="4564" w:type="dxa"/>
                </w:tcPr>
                <w:p w14:paraId="74B91ED5" w14:textId="285F4EAB" w:rsidR="00203FEE" w:rsidRPr="002F135C" w:rsidRDefault="00203FEE" w:rsidP="00510D18">
                  <w:pPr>
                    <w:rPr>
                      <w:rFonts w:eastAsia="Times New Roman"/>
                      <w:bCs/>
                      <w:color w:val="000000"/>
                      <w:szCs w:val="18"/>
                    </w:rPr>
                  </w:pPr>
                  <w:r w:rsidRPr="002F135C">
                    <w:rPr>
                      <w:rFonts w:eastAsia="Times New Roman"/>
                      <w:bCs/>
                      <w:color w:val="000000"/>
                      <w:szCs w:val="18"/>
                    </w:rPr>
                    <w:t xml:space="preserve">Title: </w:t>
                  </w:r>
                  <w:r w:rsidR="00FC1C8A">
                    <w:rPr>
                      <w:rFonts w:eastAsia="Times New Roman"/>
                      <w:bCs/>
                      <w:color w:val="000000"/>
                      <w:szCs w:val="18"/>
                    </w:rPr>
                    <w:t xml:space="preserve"> </w:t>
                  </w:r>
                </w:p>
              </w:tc>
              <w:tc>
                <w:tcPr>
                  <w:tcW w:w="5826" w:type="dxa"/>
                </w:tcPr>
                <w:p w14:paraId="7CE0D83F" w14:textId="2BF7E7A8" w:rsidR="00203FEE" w:rsidRPr="002F135C" w:rsidRDefault="00203FEE" w:rsidP="00510D18">
                  <w:pPr>
                    <w:rPr>
                      <w:rFonts w:eastAsia="Times New Roman"/>
                      <w:bCs/>
                      <w:color w:val="000000"/>
                      <w:szCs w:val="18"/>
                    </w:rPr>
                  </w:pPr>
                  <w:r>
                    <w:rPr>
                      <w:rFonts w:eastAsia="Times New Roman"/>
                      <w:bCs/>
                      <w:color w:val="000000"/>
                      <w:szCs w:val="18"/>
                    </w:rPr>
                    <w:t xml:space="preserve">Address: </w:t>
                  </w:r>
                  <w:r w:rsidR="00FC1C8A">
                    <w:rPr>
                      <w:rFonts w:eastAsia="Times New Roman"/>
                      <w:bCs/>
                      <w:color w:val="000000"/>
                      <w:szCs w:val="18"/>
                    </w:rPr>
                    <w:t xml:space="preserve">  </w:t>
                  </w:r>
                </w:p>
              </w:tc>
            </w:tr>
            <w:tr w:rsidR="00203FEE" w14:paraId="3983A639" w14:textId="77777777" w:rsidTr="00746B06">
              <w:trPr>
                <w:trHeight w:val="323"/>
              </w:trPr>
              <w:tc>
                <w:tcPr>
                  <w:tcW w:w="4564" w:type="dxa"/>
                </w:tcPr>
                <w:p w14:paraId="7AB9EC34" w14:textId="6B59C086" w:rsidR="00203FEE" w:rsidRPr="002F135C" w:rsidRDefault="00203FEE" w:rsidP="00510D18">
                  <w:pPr>
                    <w:rPr>
                      <w:rFonts w:eastAsia="Times New Roman"/>
                      <w:bCs/>
                      <w:color w:val="000000"/>
                      <w:szCs w:val="18"/>
                    </w:rPr>
                  </w:pPr>
                  <w:r w:rsidRPr="002F135C">
                    <w:rPr>
                      <w:rFonts w:eastAsia="Times New Roman"/>
                      <w:bCs/>
                      <w:color w:val="000000"/>
                      <w:szCs w:val="18"/>
                    </w:rPr>
                    <w:t xml:space="preserve">Email:  </w:t>
                  </w:r>
                </w:p>
              </w:tc>
              <w:tc>
                <w:tcPr>
                  <w:tcW w:w="5826" w:type="dxa"/>
                </w:tcPr>
                <w:p w14:paraId="49A77D6D" w14:textId="607ED7CB" w:rsidR="00203FEE" w:rsidRPr="002F135C" w:rsidRDefault="00203FEE" w:rsidP="00510D18">
                  <w:pPr>
                    <w:rPr>
                      <w:rFonts w:eastAsia="Times New Roman"/>
                      <w:bCs/>
                      <w:color w:val="000000"/>
                      <w:szCs w:val="18"/>
                    </w:rPr>
                  </w:pPr>
                  <w:r>
                    <w:rPr>
                      <w:rFonts w:eastAsia="Times New Roman"/>
                      <w:bCs/>
                      <w:color w:val="000000"/>
                      <w:szCs w:val="18"/>
                    </w:rPr>
                    <w:t xml:space="preserve">City: </w:t>
                  </w:r>
                  <w:r w:rsidRPr="002F135C">
                    <w:rPr>
                      <w:rFonts w:eastAsia="Times New Roman"/>
                      <w:bCs/>
                      <w:color w:val="000000"/>
                      <w:szCs w:val="18"/>
                    </w:rPr>
                    <w:t xml:space="preserve"> </w:t>
                  </w:r>
                  <w:r w:rsidR="00FC1C8A">
                    <w:rPr>
                      <w:rFonts w:eastAsia="Times New Roman"/>
                      <w:bCs/>
                      <w:color w:val="000000"/>
                      <w:szCs w:val="18"/>
                    </w:rPr>
                    <w:t xml:space="preserve">  </w:t>
                  </w:r>
                </w:p>
              </w:tc>
            </w:tr>
            <w:tr w:rsidR="00203FEE" w14:paraId="08005B1A" w14:textId="77777777" w:rsidTr="00510D18">
              <w:trPr>
                <w:trHeight w:val="296"/>
              </w:trPr>
              <w:tc>
                <w:tcPr>
                  <w:tcW w:w="4564" w:type="dxa"/>
                </w:tcPr>
                <w:p w14:paraId="0A8CBA91" w14:textId="1BA8A265" w:rsidR="00203FEE" w:rsidRPr="002F135C" w:rsidRDefault="00510D18" w:rsidP="00510D18">
                  <w:pPr>
                    <w:rPr>
                      <w:rFonts w:eastAsia="Times New Roman"/>
                      <w:bCs/>
                      <w:color w:val="000000"/>
                      <w:szCs w:val="18"/>
                    </w:rPr>
                  </w:pPr>
                  <w:r>
                    <w:rPr>
                      <w:rFonts w:eastAsia="Times New Roman"/>
                      <w:bCs/>
                      <w:color w:val="000000"/>
                      <w:szCs w:val="18"/>
                    </w:rPr>
                    <w:t xml:space="preserve">Phone: </w:t>
                  </w:r>
                </w:p>
              </w:tc>
              <w:tc>
                <w:tcPr>
                  <w:tcW w:w="5826" w:type="dxa"/>
                </w:tcPr>
                <w:p w14:paraId="53DE08B1" w14:textId="7D2976B0" w:rsidR="00203FEE" w:rsidRPr="002F135C" w:rsidRDefault="00203FEE" w:rsidP="00510D18">
                  <w:pPr>
                    <w:rPr>
                      <w:rFonts w:eastAsia="Times New Roman"/>
                      <w:bCs/>
                      <w:color w:val="000000"/>
                      <w:szCs w:val="18"/>
                    </w:rPr>
                  </w:pPr>
                  <w:r w:rsidRPr="002F135C">
                    <w:rPr>
                      <w:rFonts w:eastAsia="Times New Roman"/>
                      <w:bCs/>
                      <w:color w:val="000000"/>
                      <w:szCs w:val="18"/>
                    </w:rPr>
                    <w:t>State/Province:</w:t>
                  </w:r>
                  <w:r w:rsidR="00FC1C8A">
                    <w:rPr>
                      <w:rFonts w:eastAsia="Times New Roman"/>
                      <w:bCs/>
                      <w:color w:val="000000"/>
                      <w:szCs w:val="18"/>
                    </w:rPr>
                    <w:t xml:space="preserve">  </w:t>
                  </w:r>
                </w:p>
              </w:tc>
            </w:tr>
            <w:tr w:rsidR="00203FEE" w14:paraId="1EA2079B" w14:textId="77777777" w:rsidTr="00746B06">
              <w:tc>
                <w:tcPr>
                  <w:tcW w:w="4564" w:type="dxa"/>
                </w:tcPr>
                <w:p w14:paraId="10B39E09" w14:textId="65B9C942" w:rsidR="00203FEE" w:rsidRPr="002F135C" w:rsidRDefault="00203FEE" w:rsidP="00FC1C8A">
                  <w:pPr>
                    <w:rPr>
                      <w:rFonts w:eastAsia="Times New Roman"/>
                      <w:bCs/>
                      <w:color w:val="000000"/>
                      <w:szCs w:val="18"/>
                    </w:rPr>
                  </w:pPr>
                  <w:r>
                    <w:rPr>
                      <w:rFonts w:eastAsia="Times New Roman"/>
                      <w:bCs/>
                      <w:noProof/>
                      <w:color w:val="000000"/>
                      <w:szCs w:val="18"/>
                    </w:rPr>
                    <mc:AlternateContent>
                      <mc:Choice Requires="wps">
                        <w:drawing>
                          <wp:anchor distT="0" distB="0" distL="114300" distR="114300" simplePos="0" relativeHeight="251660288" behindDoc="0" locked="0" layoutInCell="1" allowOverlap="1" wp14:anchorId="26A06E0C" wp14:editId="73AA9A06">
                            <wp:simplePos x="0" y="0"/>
                            <wp:positionH relativeFrom="column">
                              <wp:posOffset>1334770</wp:posOffset>
                            </wp:positionH>
                            <wp:positionV relativeFrom="paragraph">
                              <wp:posOffset>5080</wp:posOffset>
                            </wp:positionV>
                            <wp:extent cx="114300" cy="114300"/>
                            <wp:effectExtent l="0" t="0" r="38100" b="38100"/>
                            <wp:wrapThrough wrapText="bothSides">
                              <wp:wrapPolygon edited="0">
                                <wp:start x="0" y="0"/>
                                <wp:lineTo x="0" y="24000"/>
                                <wp:lineTo x="24000" y="24000"/>
                                <wp:lineTo x="24000" y="0"/>
                                <wp:lineTo x="0" y="0"/>
                              </wp:wrapPolygon>
                            </wp:wrapThrough>
                            <wp:docPr id="3" name="Rectangle 3"/>
                            <wp:cNvGraphicFramePr/>
                            <a:graphic xmlns:a="http://schemas.openxmlformats.org/drawingml/2006/main">
                              <a:graphicData uri="http://schemas.microsoft.com/office/word/2010/wordprocessingShape">
                                <wps:wsp>
                                  <wps:cNvSpPr/>
                                  <wps:spPr>
                                    <a:xfrm>
                                      <a:off x="0" y="0"/>
                                      <a:ext cx="114300" cy="1143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5FC54D34" id="Rectangle 3" o:spid="_x0000_s1026" style="position:absolute;margin-left:105.1pt;margin-top:.4pt;width:9pt;height: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bolXUCAABDBQAADgAAAGRycy9lMm9Eb2MueG1srFRNb9swDL0P2H8QdF9tp+k+gjpF0KLDgKIt&#10;2g49q7IUG5BEjVLiZL9+lOy4RVvsMCwHhRTJR/KZ1OnZzhq2VRg6cDWvjkrOlJPQdG5d858Pl5++&#10;chaicI0w4FTN9yrws+XHD6e9X6gZtGAahYxAXFj0vuZtjH5RFEG2yopwBF45MmpAKyKpuC4aFD2h&#10;W1PMyvJz0QM2HkGqEOj2YjDyZcbXWsl4o3VQkZmaU20xn5jPp3QWy1OxWKPwbSfHMsQ/VGFF5yjp&#10;BHUhomAb7N5A2U4iBNDxSIItQOtOqtwDdVOVr7q5b4VXuRciJ/iJpvD/YOX19hZZ19T8mDMnLH2i&#10;OyJNuLVR7DjR0/uwIK97f4ujFkhMve402vRPXbBdpnQ/Uap2kUm6rKr5cUnESzKNMqEUz8EeQ/yu&#10;wLIk1BwpeSZSbK9CHFwPLimXg8vOmHSf6hoqyVLcG5UcjLtTmhqi3LMMlEdJnRtkW0FDIKRULlaD&#10;qRWNGq5PSvqldqm0KSJrGTAha0o8YY8AaUzfYg8wo38KVXkSp+Dyb4UNwVNEzgwuTsG2c4DvARjq&#10;asw8+B9IGqhJLD1Bs6fPjTDsQfDysiPar0SItwJp8OlL0TLHGzq0gb7mMEqctYC/37tP/jSPZOWs&#10;p0Wqefi1Eag4Mz8cTeq3aj5Pm5eV+cmXGSn40vL00uI29hzoM1X0bHiZxeQfzUHUCPaRdn6VspJJ&#10;OEm5ay4jHpTzOCw4vRpSrVbZjbbNi3jl7r1M4InVNFYPu0eBfpy9SEN7DYelE4tXIzj4pkgHq00E&#10;3eX5fOZ15Js2NQ/O+Kqkp+Clnr2e377lHwAAAP//AwBQSwMEFAAGAAgAAAAhAPAc+gDdAAAABwEA&#10;AA8AAABkcnMvZG93bnJldi54bWxMj0FLw0AQhe+C/2EZwZvdZMES0mxKKgiiIDQWsbdtdpoEs7Mx&#10;u23jv3c86fHxPt58U6xnN4gzTqH3pCFdJCCQGm97ajXs3h7vMhAhGrJm8IQavjHAury+Kkxu/YW2&#10;eK5jK3iEQm40dDGOuZSh6dCZsPAjEndHPzkTOU6ttJO58LgbpEqSpXSmJ77QmREfOmw+65PT8L69&#10;P+Jms9zJ1331VaX10/zy/KH17c1crUBEnOMfDL/6rA4lOx38iWwQgwaVJopRDfwA10plHA/MZRnI&#10;spD//csfAAAA//8DAFBLAQItABQABgAIAAAAIQDkmcPA+wAAAOEBAAATAAAAAAAAAAAAAAAAAAAA&#10;AABbQ29udGVudF9UeXBlc10ueG1sUEsBAi0AFAAGAAgAAAAhACOyauHXAAAAlAEAAAsAAAAAAAAA&#10;AAAAAAAALAEAAF9yZWxzLy5yZWxzUEsBAi0AFAAGAAgAAAAhAC726JV1AgAAQwUAAA4AAAAAAAAA&#10;AAAAAAAALAIAAGRycy9lMm9Eb2MueG1sUEsBAi0AFAAGAAgAAAAhAPAc+gDdAAAABwEAAA8AAAAA&#10;AAAAAAAAAAAAzQQAAGRycy9kb3ducmV2LnhtbFBLBQYAAAAABAAEAPMAAADXBQAAAAA=&#10;" filled="f" strokecolor="#1f4d78 [1604]" strokeweight="1pt">
                            <w10:wrap type="through"/>
                          </v:rect>
                        </w:pict>
                      </mc:Fallback>
                    </mc:AlternateContent>
                  </w:r>
                  <w:r>
                    <w:rPr>
                      <w:rFonts w:eastAsia="Times New Roman"/>
                      <w:bCs/>
                      <w:noProof/>
                      <w:color w:val="000000"/>
                      <w:szCs w:val="18"/>
                    </w:rPr>
                    <mc:AlternateContent>
                      <mc:Choice Requires="wps">
                        <w:drawing>
                          <wp:anchor distT="0" distB="0" distL="114300" distR="114300" simplePos="0" relativeHeight="251659264" behindDoc="0" locked="0" layoutInCell="1" allowOverlap="1" wp14:anchorId="72E3C5F2" wp14:editId="272DD92A">
                            <wp:simplePos x="0" y="0"/>
                            <wp:positionH relativeFrom="column">
                              <wp:posOffset>81280</wp:posOffset>
                            </wp:positionH>
                            <wp:positionV relativeFrom="paragraph">
                              <wp:posOffset>2540</wp:posOffset>
                            </wp:positionV>
                            <wp:extent cx="114300" cy="114300"/>
                            <wp:effectExtent l="0" t="0" r="38100" b="38100"/>
                            <wp:wrapThrough wrapText="bothSides">
                              <wp:wrapPolygon edited="0">
                                <wp:start x="0" y="0"/>
                                <wp:lineTo x="0" y="24000"/>
                                <wp:lineTo x="24000" y="24000"/>
                                <wp:lineTo x="24000" y="0"/>
                                <wp:lineTo x="0" y="0"/>
                              </wp:wrapPolygon>
                            </wp:wrapThrough>
                            <wp:docPr id="4" name="Rectangle 4"/>
                            <wp:cNvGraphicFramePr/>
                            <a:graphic xmlns:a="http://schemas.openxmlformats.org/drawingml/2006/main">
                              <a:graphicData uri="http://schemas.microsoft.com/office/word/2010/wordprocessingShape">
                                <wps:wsp>
                                  <wps:cNvSpPr/>
                                  <wps:spPr>
                                    <a:xfrm>
                                      <a:off x="0" y="0"/>
                                      <a:ext cx="114300" cy="1143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rect w14:anchorId="20A60124" id="Rectangle 4" o:spid="_x0000_s1026" style="position:absolute;margin-left:6.4pt;margin-top:.2pt;width:9pt;height: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LInQCAABDBQAADgAAAGRycy9lMm9Eb2MueG1srFRRTxsxDH6ftP8Q5X3cXVc2VnFFFYhpEgIE&#10;TDyHXNI7KYkzJ+21+/VzctcDAdrDtD6kdmx/tr+zc3q2s4ZtFYYOXM2ro5Iz5SQ0nVvX/OfD5acT&#10;zkIUrhEGnKr5XgV+tvz44bT3CzWDFkyjkBGIC4ve17yN0S+KIshWWRGOwCtHRg1oRSQV10WDoid0&#10;a4pZWX4pesDGI0gVAt1eDEa+zPhaKxlvtA4qMlNzqi3mE/P5lM5ieSoWaxS+7eRYhviHKqzoHCWd&#10;oC5EFGyD3Rso20mEADoeSbAFaN1JlXugbqryVTf3rfAq90LkBD/RFP4frLze3iLrmprPOXPC0ie6&#10;I9KEWxvF5ome3ocFed37Wxy1QGLqdafRpn/qgu0ypfuJUrWLTNJlVc0/l0S8JNMoE0rxHOwxxO8K&#10;LEtCzZGSZyLF9irEwfXgknI5uOyMSfeprqGSLMW9UcnBuDulqSHKPctAeZTUuUG2FTQEQkrlYjWY&#10;WtGo4fq4pF9ql0qbIrKWAROypsQT9giQxvQt9gAz+qdQlSdxCi7/VtgQPEXkzODiFGw7B/gegKGu&#10;xsyD/4GkgZrE0hM0e/rcCMMeBC8vO6L9SoR4K5AGn74ULXO8oUMb6GsOo8RZC/j7vfvkT/NIVs56&#10;WqSah18bgYoz88PRpH6r5vO0eVmZH3+dkYIvLU8vLW5jz4E+U0XPhpdZTP7RHESNYB9p51cpK5mE&#10;k5S75jLiQTmPw4LTqyHVapXdaNu8iFfu3ssEnlhNY/WwexTox9mLNLTXcFg6sXg1goNvinSw2kTQ&#10;XZ7PZ15HvmlT8+CMr0p6Cl7q2ev57Vv+AQAA//8DAFBLAwQUAAYACAAAACEAGk7VttsAAAAFAQAA&#10;DwAAAGRycy9kb3ducmV2LnhtbEyOQUvDQBCF74L/YRnBm9201lJiNiUVBFEQGovobZqdJsHsbMxu&#10;2/jvnZ70+M17vPmy1eg6daQhtJ4NTCcJKOLK25ZrA9u3x5slqBCRLXaeycAPBVjllxcZptafeEPH&#10;MtZKRjikaKCJsU+1DlVDDsPE98SS7f3gMAoOtbYDnmTcdXqWJAvtsGX50GBPDw1VX+XBGXjf3O1p&#10;vV5s9etn8V1My6fx5fnDmOursbgHFWmMf2U464s65OK08we2QXXCMzGPBuagJL1NhHZyXc5B55n+&#10;b5//AgAA//8DAFBLAQItABQABgAIAAAAIQDkmcPA+wAAAOEBAAATAAAAAAAAAAAAAAAAAAAAAABb&#10;Q29udGVudF9UeXBlc10ueG1sUEsBAi0AFAAGAAgAAAAhACOyauHXAAAAlAEAAAsAAAAAAAAAAAAA&#10;AAAALAEAAF9yZWxzLy5yZWxzUEsBAi0AFAAGAAgAAAAhAP5yyyJ0AgAAQwUAAA4AAAAAAAAAAAAA&#10;AAAALAIAAGRycy9lMm9Eb2MueG1sUEsBAi0AFAAGAAgAAAAhABpO1bbbAAAABQEAAA8AAAAAAAAA&#10;AAAAAAAAzAQAAGRycy9kb3ducmV2LnhtbFBLBQYAAAAABAAEAPMAAADUBQAAAAA=&#10;" filled="f" strokecolor="#1f4d78 [1604]" strokeweight="1pt">
                            <w10:wrap type="through"/>
                          </v:rect>
                        </w:pict>
                      </mc:Fallback>
                    </mc:AlternateContent>
                  </w:r>
                  <w:r>
                    <w:rPr>
                      <w:rFonts w:eastAsia="Times New Roman"/>
                      <w:bCs/>
                      <w:color w:val="000000"/>
                      <w:szCs w:val="18"/>
                    </w:rPr>
                    <w:t xml:space="preserve">Pre-Purchase </w:t>
                  </w:r>
                  <w:r w:rsidR="00FC1C8A">
                    <w:rPr>
                      <w:rFonts w:eastAsia="Times New Roman"/>
                      <w:bCs/>
                      <w:color w:val="000000"/>
                      <w:szCs w:val="18"/>
                    </w:rPr>
                    <w:t>Monthly</w:t>
                  </w:r>
                  <w:r w:rsidRPr="002F135C">
                    <w:rPr>
                      <w:rFonts w:eastAsia="Times New Roman"/>
                      <w:bCs/>
                      <w:color w:val="000000"/>
                      <w:szCs w:val="18"/>
                    </w:rPr>
                    <w:t xml:space="preserve"> </w:t>
                  </w:r>
                </w:p>
              </w:tc>
              <w:tc>
                <w:tcPr>
                  <w:tcW w:w="5826" w:type="dxa"/>
                </w:tcPr>
                <w:p w14:paraId="55C26B7A" w14:textId="0C069A38" w:rsidR="00203FEE" w:rsidRPr="002F135C" w:rsidRDefault="00203FEE" w:rsidP="00510D18">
                  <w:pPr>
                    <w:rPr>
                      <w:rFonts w:eastAsia="Times New Roman"/>
                      <w:bCs/>
                      <w:color w:val="000000"/>
                      <w:szCs w:val="18"/>
                    </w:rPr>
                  </w:pPr>
                  <w:r w:rsidRPr="002F135C">
                    <w:rPr>
                      <w:rFonts w:eastAsia="Times New Roman"/>
                      <w:bCs/>
                      <w:color w:val="000000"/>
                      <w:szCs w:val="18"/>
                    </w:rPr>
                    <w:t xml:space="preserve">Country: </w:t>
                  </w:r>
                  <w:r w:rsidR="00510D18">
                    <w:rPr>
                      <w:rFonts w:eastAsia="Times New Roman"/>
                      <w:bCs/>
                      <w:color w:val="000000"/>
                      <w:szCs w:val="18"/>
                    </w:rPr>
                    <w:t xml:space="preserve">               </w:t>
                  </w:r>
                  <w:r w:rsidR="00865D32" w:rsidRPr="002F135C">
                    <w:rPr>
                      <w:rFonts w:eastAsia="Times New Roman"/>
                      <w:bCs/>
                      <w:color w:val="000000"/>
                      <w:szCs w:val="18"/>
                    </w:rPr>
                    <w:t xml:space="preserve">Zip/Postal Code: </w:t>
                  </w:r>
                  <w:r w:rsidR="00865D32">
                    <w:rPr>
                      <w:rFonts w:eastAsia="Times New Roman"/>
                      <w:bCs/>
                      <w:color w:val="000000"/>
                      <w:szCs w:val="18"/>
                    </w:rPr>
                    <w:t xml:space="preserve">  </w:t>
                  </w:r>
                </w:p>
              </w:tc>
            </w:tr>
            <w:tr w:rsidR="00203FEE" w14:paraId="7CAD3AD6" w14:textId="77777777" w:rsidTr="00746B06">
              <w:tc>
                <w:tcPr>
                  <w:tcW w:w="4564" w:type="dxa"/>
                </w:tcPr>
                <w:p w14:paraId="490A8872" w14:textId="7FE8FEB8" w:rsidR="00203FEE" w:rsidRPr="002F135C" w:rsidRDefault="00203FEE" w:rsidP="00FB6D4D">
                  <w:pPr>
                    <w:rPr>
                      <w:rFonts w:eastAsia="Times New Roman"/>
                      <w:bCs/>
                      <w:color w:val="000000"/>
                      <w:szCs w:val="18"/>
                    </w:rPr>
                  </w:pPr>
                  <w:r w:rsidRPr="002F135C">
                    <w:rPr>
                      <w:rFonts w:eastAsia="Times New Roman"/>
                      <w:bCs/>
                      <w:color w:val="000000"/>
                      <w:szCs w:val="18"/>
                    </w:rPr>
                    <w:t>PO</w:t>
                  </w:r>
                  <w:r w:rsidR="00865D32">
                    <w:rPr>
                      <w:rFonts w:eastAsia="Times New Roman"/>
                      <w:bCs/>
                      <w:color w:val="000000"/>
                      <w:szCs w:val="18"/>
                    </w:rPr>
                    <w:t xml:space="preserve"> # or Credit Card details: </w:t>
                  </w:r>
                  <w:r w:rsidRPr="002F135C">
                    <w:rPr>
                      <w:rFonts w:eastAsia="Times New Roman"/>
                      <w:bCs/>
                      <w:color w:val="000000"/>
                      <w:szCs w:val="18"/>
                    </w:rPr>
                    <w:t xml:space="preserve">  </w:t>
                  </w:r>
                </w:p>
              </w:tc>
              <w:tc>
                <w:tcPr>
                  <w:tcW w:w="5826" w:type="dxa"/>
                </w:tcPr>
                <w:p w14:paraId="34214DAA" w14:textId="1B163E7F" w:rsidR="00203FEE" w:rsidRPr="002F135C" w:rsidRDefault="00203FEE" w:rsidP="00FB6D4D">
                  <w:pPr>
                    <w:rPr>
                      <w:rFonts w:eastAsia="Times New Roman"/>
                      <w:bCs/>
                      <w:color w:val="000000"/>
                      <w:szCs w:val="18"/>
                    </w:rPr>
                  </w:pPr>
                </w:p>
              </w:tc>
            </w:tr>
          </w:tbl>
          <w:p w14:paraId="1CB719E8" w14:textId="77777777" w:rsidR="00203FEE" w:rsidRPr="00C82D8C" w:rsidRDefault="00203FEE" w:rsidP="00FB6D4D">
            <w:pPr>
              <w:jc w:val="center"/>
              <w:rPr>
                <w:rFonts w:ascii="Calibri" w:eastAsia="Times New Roman" w:hAnsi="Calibri"/>
                <w:b/>
                <w:bCs/>
                <w:color w:val="000000"/>
                <w:szCs w:val="18"/>
              </w:rPr>
            </w:pPr>
          </w:p>
        </w:tc>
      </w:tr>
    </w:tbl>
    <w:p w14:paraId="7EF22846" w14:textId="61E2C5A8" w:rsidR="00DB7811" w:rsidRPr="006549A4" w:rsidRDefault="00203FEE" w:rsidP="006549A4">
      <w:pPr>
        <w:spacing w:before="100" w:beforeAutospacing="1" w:after="100" w:afterAutospacing="1"/>
        <w:jc w:val="center"/>
        <w:rPr>
          <w:rFonts w:ascii="Calibri" w:hAnsi="Calibri"/>
          <w:i/>
          <w:sz w:val="20"/>
          <w:szCs w:val="20"/>
        </w:rPr>
      </w:pPr>
      <w:r w:rsidRPr="004A51C7">
        <w:rPr>
          <w:rFonts w:ascii="Calibri" w:hAnsi="Calibri"/>
          <w:sz w:val="20"/>
          <w:szCs w:val="20"/>
        </w:rPr>
        <w:t>Please scan and send to</w:t>
      </w:r>
      <w:r>
        <w:rPr>
          <w:rFonts w:ascii="Calibri" w:hAnsi="Calibri"/>
          <w:sz w:val="20"/>
          <w:szCs w:val="20"/>
        </w:rPr>
        <w:t xml:space="preserve"> </w:t>
      </w:r>
      <w:r w:rsidRPr="004A51C7">
        <w:rPr>
          <w:rFonts w:ascii="Calibri" w:hAnsi="Calibri"/>
          <w:sz w:val="20"/>
          <w:szCs w:val="20"/>
        </w:rPr>
        <w:t xml:space="preserve"> </w:t>
      </w:r>
      <w:hyperlink r:id="rId10" w:history="1">
        <w:r w:rsidRPr="00BC08DF">
          <w:rPr>
            <w:rStyle w:val="Hyperlink"/>
            <w:rFonts w:ascii="Calibri" w:hAnsi="Calibri"/>
            <w:b/>
            <w:sz w:val="20"/>
            <w:szCs w:val="20"/>
          </w:rPr>
          <w:t>sales@talentclick.com</w:t>
        </w:r>
      </w:hyperlink>
      <w:r>
        <w:rPr>
          <w:rFonts w:ascii="Calibri" w:hAnsi="Calibri"/>
          <w:sz w:val="20"/>
          <w:szCs w:val="20"/>
        </w:rPr>
        <w:t>.</w:t>
      </w:r>
      <w:r w:rsidRPr="004A51C7">
        <w:rPr>
          <w:rFonts w:ascii="Calibri" w:hAnsi="Calibri"/>
          <w:sz w:val="20"/>
          <w:szCs w:val="20"/>
        </w:rPr>
        <w:t xml:space="preserve"> </w:t>
      </w:r>
      <w:r>
        <w:rPr>
          <w:rFonts w:ascii="Calibri" w:hAnsi="Calibri"/>
          <w:sz w:val="20"/>
          <w:szCs w:val="20"/>
        </w:rPr>
        <w:t xml:space="preserve"> </w:t>
      </w:r>
      <w:r w:rsidRPr="00203FEE">
        <w:rPr>
          <w:rFonts w:ascii="Calibri" w:hAnsi="Calibri"/>
          <w:i/>
          <w:sz w:val="20"/>
          <w:szCs w:val="20"/>
        </w:rPr>
        <w:t xml:space="preserve">Thank you for choosing </w:t>
      </w:r>
      <w:proofErr w:type="spellStart"/>
      <w:r w:rsidRPr="00203FEE">
        <w:rPr>
          <w:rFonts w:ascii="Calibri" w:hAnsi="Calibri"/>
          <w:i/>
          <w:sz w:val="20"/>
          <w:szCs w:val="20"/>
        </w:rPr>
        <w:t>TalentClick</w:t>
      </w:r>
      <w:proofErr w:type="spellEnd"/>
      <w:r w:rsidRPr="00203FEE">
        <w:rPr>
          <w:rFonts w:ascii="Calibri" w:hAnsi="Calibri"/>
          <w:i/>
          <w:sz w:val="20"/>
          <w:szCs w:val="20"/>
        </w:rPr>
        <w:t>!</w:t>
      </w:r>
    </w:p>
    <w:sectPr w:rsidR="00DB7811" w:rsidRPr="006549A4" w:rsidSect="009A29E0">
      <w:footerReference w:type="even" r:id="rId11"/>
      <w:footerReference w:type="default" r:id="rId12"/>
      <w:pgSz w:w="12240" w:h="15840"/>
      <w:pgMar w:top="1332" w:right="1440" w:bottom="114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C8DE52" w14:textId="77777777" w:rsidR="004668A7" w:rsidRDefault="004668A7" w:rsidP="00FC6122">
      <w:r>
        <w:separator/>
      </w:r>
    </w:p>
  </w:endnote>
  <w:endnote w:type="continuationSeparator" w:id="0">
    <w:p w14:paraId="66913FA3" w14:textId="77777777" w:rsidR="004668A7" w:rsidRDefault="004668A7" w:rsidP="00FC6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D2797" w14:textId="77777777" w:rsidR="00FC6122" w:rsidRDefault="00FC6122" w:rsidP="00BC08D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24A9D1" w14:textId="77777777" w:rsidR="00FC6122" w:rsidRDefault="00FC6122" w:rsidP="00FC612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DCF9E" w14:textId="77777777" w:rsidR="00FC6122" w:rsidRDefault="00FC6122" w:rsidP="00BC08DF">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B2099">
      <w:rPr>
        <w:rStyle w:val="PageNumber"/>
        <w:noProof/>
      </w:rPr>
      <w:t>1</w:t>
    </w:r>
    <w:r>
      <w:rPr>
        <w:rStyle w:val="PageNumber"/>
      </w:rPr>
      <w:fldChar w:fldCharType="end"/>
    </w:r>
  </w:p>
  <w:p w14:paraId="1972C33B" w14:textId="77777777" w:rsidR="00FC6122" w:rsidRDefault="00FC6122" w:rsidP="00FC612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5CF823" w14:textId="77777777" w:rsidR="004668A7" w:rsidRDefault="004668A7" w:rsidP="00FC6122">
      <w:r>
        <w:separator/>
      </w:r>
    </w:p>
  </w:footnote>
  <w:footnote w:type="continuationSeparator" w:id="0">
    <w:p w14:paraId="0EB247E9" w14:textId="77777777" w:rsidR="004668A7" w:rsidRDefault="004668A7" w:rsidP="00FC61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E3E10"/>
    <w:multiLevelType w:val="multilevel"/>
    <w:tmpl w:val="78F6F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611475"/>
    <w:multiLevelType w:val="hybridMultilevel"/>
    <w:tmpl w:val="16648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112981"/>
    <w:multiLevelType w:val="hybridMultilevel"/>
    <w:tmpl w:val="D7BE4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38691C"/>
    <w:multiLevelType w:val="hybridMultilevel"/>
    <w:tmpl w:val="5D143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9F7FC1"/>
    <w:multiLevelType w:val="hybridMultilevel"/>
    <w:tmpl w:val="A59E40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A22456"/>
    <w:multiLevelType w:val="multilevel"/>
    <w:tmpl w:val="7798A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B90DEC"/>
    <w:multiLevelType w:val="multilevel"/>
    <w:tmpl w:val="87763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C74192"/>
    <w:multiLevelType w:val="hybridMultilevel"/>
    <w:tmpl w:val="79343E8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15603AB3"/>
    <w:multiLevelType w:val="hybridMultilevel"/>
    <w:tmpl w:val="68167F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C940326"/>
    <w:multiLevelType w:val="hybridMultilevel"/>
    <w:tmpl w:val="0468753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8640BF"/>
    <w:multiLevelType w:val="hybridMultilevel"/>
    <w:tmpl w:val="46302DD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0B35C4"/>
    <w:multiLevelType w:val="multilevel"/>
    <w:tmpl w:val="A5E26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F3703C"/>
    <w:multiLevelType w:val="hybridMultilevel"/>
    <w:tmpl w:val="1892F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EB0321"/>
    <w:multiLevelType w:val="hybridMultilevel"/>
    <w:tmpl w:val="887A29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A861ED9"/>
    <w:multiLevelType w:val="multilevel"/>
    <w:tmpl w:val="5E020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F32DB4"/>
    <w:multiLevelType w:val="hybridMultilevel"/>
    <w:tmpl w:val="22601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F22538"/>
    <w:multiLevelType w:val="hybridMultilevel"/>
    <w:tmpl w:val="27F68CB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0880F8B"/>
    <w:multiLevelType w:val="multilevel"/>
    <w:tmpl w:val="01767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4E79B0"/>
    <w:multiLevelType w:val="hybridMultilevel"/>
    <w:tmpl w:val="32240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F169A3"/>
    <w:multiLevelType w:val="hybridMultilevel"/>
    <w:tmpl w:val="9A4E27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C97379"/>
    <w:multiLevelType w:val="hybridMultilevel"/>
    <w:tmpl w:val="8A86DB0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409E1BFC"/>
    <w:multiLevelType w:val="multilevel"/>
    <w:tmpl w:val="93722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25210C5"/>
    <w:multiLevelType w:val="multilevel"/>
    <w:tmpl w:val="251E5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2C20D1"/>
    <w:multiLevelType w:val="multilevel"/>
    <w:tmpl w:val="4580A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BE4971"/>
    <w:multiLevelType w:val="hybridMultilevel"/>
    <w:tmpl w:val="50846428"/>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645A29C5"/>
    <w:multiLevelType w:val="hybridMultilevel"/>
    <w:tmpl w:val="2F8C95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0556BD"/>
    <w:multiLevelType w:val="multilevel"/>
    <w:tmpl w:val="CBEE2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3B403B"/>
    <w:multiLevelType w:val="multilevel"/>
    <w:tmpl w:val="9918A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D701FBF"/>
    <w:multiLevelType w:val="multilevel"/>
    <w:tmpl w:val="326A7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2A6F88"/>
    <w:multiLevelType w:val="hybridMultilevel"/>
    <w:tmpl w:val="29F05A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E247F2"/>
    <w:multiLevelType w:val="multilevel"/>
    <w:tmpl w:val="C736F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5"/>
    <w:lvlOverride w:ilvl="1">
      <w:lvl w:ilvl="1">
        <w:numFmt w:val="bullet"/>
        <w:lvlText w:val=""/>
        <w:lvlJc w:val="left"/>
        <w:pPr>
          <w:tabs>
            <w:tab w:val="num" w:pos="1440"/>
          </w:tabs>
          <w:ind w:left="1440" w:hanging="360"/>
        </w:pPr>
        <w:rPr>
          <w:rFonts w:ascii="Symbol" w:hAnsi="Symbol" w:hint="default"/>
          <w:sz w:val="20"/>
        </w:rPr>
      </w:lvl>
    </w:lvlOverride>
  </w:num>
  <w:num w:numId="4">
    <w:abstractNumId w:val="30"/>
  </w:num>
  <w:num w:numId="5">
    <w:abstractNumId w:val="26"/>
  </w:num>
  <w:num w:numId="6">
    <w:abstractNumId w:val="14"/>
  </w:num>
  <w:num w:numId="7">
    <w:abstractNumId w:val="22"/>
  </w:num>
  <w:num w:numId="8">
    <w:abstractNumId w:val="11"/>
  </w:num>
  <w:num w:numId="9">
    <w:abstractNumId w:val="17"/>
  </w:num>
  <w:num w:numId="10">
    <w:abstractNumId w:val="28"/>
  </w:num>
  <w:num w:numId="11">
    <w:abstractNumId w:val="21"/>
  </w:num>
  <w:num w:numId="12">
    <w:abstractNumId w:val="27"/>
  </w:num>
  <w:num w:numId="13">
    <w:abstractNumId w:val="23"/>
  </w:num>
  <w:num w:numId="14">
    <w:abstractNumId w:val="6"/>
  </w:num>
  <w:num w:numId="15">
    <w:abstractNumId w:val="8"/>
  </w:num>
  <w:num w:numId="16">
    <w:abstractNumId w:val="20"/>
  </w:num>
  <w:num w:numId="17">
    <w:abstractNumId w:val="13"/>
  </w:num>
  <w:num w:numId="18">
    <w:abstractNumId w:val="7"/>
  </w:num>
  <w:num w:numId="19">
    <w:abstractNumId w:val="24"/>
  </w:num>
  <w:num w:numId="20">
    <w:abstractNumId w:val="9"/>
  </w:num>
  <w:num w:numId="21">
    <w:abstractNumId w:val="3"/>
  </w:num>
  <w:num w:numId="22">
    <w:abstractNumId w:val="4"/>
  </w:num>
  <w:num w:numId="23">
    <w:abstractNumId w:val="29"/>
  </w:num>
  <w:num w:numId="24">
    <w:abstractNumId w:val="19"/>
  </w:num>
  <w:num w:numId="25">
    <w:abstractNumId w:val="16"/>
  </w:num>
  <w:num w:numId="26">
    <w:abstractNumId w:val="18"/>
  </w:num>
  <w:num w:numId="27">
    <w:abstractNumId w:val="15"/>
  </w:num>
  <w:num w:numId="28">
    <w:abstractNumId w:val="10"/>
  </w:num>
  <w:num w:numId="29">
    <w:abstractNumId w:val="1"/>
  </w:num>
  <w:num w:numId="30">
    <w:abstractNumId w:val="2"/>
  </w:num>
  <w:num w:numId="31">
    <w:abstractNumId w:val="12"/>
  </w:num>
  <w:num w:numId="3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1053"/>
    <w:rsid w:val="00024F7A"/>
    <w:rsid w:val="00036E41"/>
    <w:rsid w:val="00060232"/>
    <w:rsid w:val="00083B7A"/>
    <w:rsid w:val="000A2BF7"/>
    <w:rsid w:val="000E1BFC"/>
    <w:rsid w:val="000F44A5"/>
    <w:rsid w:val="0012171C"/>
    <w:rsid w:val="001B2420"/>
    <w:rsid w:val="00203FEE"/>
    <w:rsid w:val="00215762"/>
    <w:rsid w:val="002C284D"/>
    <w:rsid w:val="00312FA9"/>
    <w:rsid w:val="00352D10"/>
    <w:rsid w:val="003A2F55"/>
    <w:rsid w:val="003D12BC"/>
    <w:rsid w:val="003D4148"/>
    <w:rsid w:val="00401F50"/>
    <w:rsid w:val="004668A7"/>
    <w:rsid w:val="00477617"/>
    <w:rsid w:val="00487C7C"/>
    <w:rsid w:val="0049538D"/>
    <w:rsid w:val="004B3420"/>
    <w:rsid w:val="004D5EFE"/>
    <w:rsid w:val="004F5093"/>
    <w:rsid w:val="004F53E4"/>
    <w:rsid w:val="00510D18"/>
    <w:rsid w:val="00561053"/>
    <w:rsid w:val="00572B27"/>
    <w:rsid w:val="005C283A"/>
    <w:rsid w:val="006106D9"/>
    <w:rsid w:val="00643226"/>
    <w:rsid w:val="006549A4"/>
    <w:rsid w:val="006C1219"/>
    <w:rsid w:val="00746B06"/>
    <w:rsid w:val="00757F0E"/>
    <w:rsid w:val="007608C9"/>
    <w:rsid w:val="007B2F3D"/>
    <w:rsid w:val="007F2CAA"/>
    <w:rsid w:val="00816326"/>
    <w:rsid w:val="008551F7"/>
    <w:rsid w:val="00855399"/>
    <w:rsid w:val="00865D32"/>
    <w:rsid w:val="00871FE0"/>
    <w:rsid w:val="0088100D"/>
    <w:rsid w:val="00882DBA"/>
    <w:rsid w:val="008B2099"/>
    <w:rsid w:val="008B3CF7"/>
    <w:rsid w:val="008D414E"/>
    <w:rsid w:val="0090621A"/>
    <w:rsid w:val="00962767"/>
    <w:rsid w:val="009842F4"/>
    <w:rsid w:val="009A1F6D"/>
    <w:rsid w:val="009A29E0"/>
    <w:rsid w:val="009B36F9"/>
    <w:rsid w:val="009C6119"/>
    <w:rsid w:val="00A4021E"/>
    <w:rsid w:val="00A57583"/>
    <w:rsid w:val="00AD6158"/>
    <w:rsid w:val="00AE4DA6"/>
    <w:rsid w:val="00BD1556"/>
    <w:rsid w:val="00BD7B2F"/>
    <w:rsid w:val="00C739AC"/>
    <w:rsid w:val="00C87454"/>
    <w:rsid w:val="00CD00E5"/>
    <w:rsid w:val="00CE11DB"/>
    <w:rsid w:val="00D51ACC"/>
    <w:rsid w:val="00D52D46"/>
    <w:rsid w:val="00D72F37"/>
    <w:rsid w:val="00D73920"/>
    <w:rsid w:val="00D75E34"/>
    <w:rsid w:val="00D96E39"/>
    <w:rsid w:val="00DB7811"/>
    <w:rsid w:val="00EB4F7F"/>
    <w:rsid w:val="00EE02EB"/>
    <w:rsid w:val="00F7514A"/>
    <w:rsid w:val="00FC1C8A"/>
    <w:rsid w:val="00FC61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BC884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61053"/>
    <w:pPr>
      <w:spacing w:before="100" w:beforeAutospacing="1" w:after="100" w:afterAutospacing="1"/>
    </w:pPr>
    <w:rPr>
      <w:rFonts w:ascii="Times New Roman" w:hAnsi="Times New Roman"/>
      <w:sz w:val="24"/>
      <w:szCs w:val="24"/>
    </w:rPr>
  </w:style>
  <w:style w:type="character" w:customStyle="1" w:styleId="apple-tab-span">
    <w:name w:val="apple-tab-span"/>
    <w:basedOn w:val="DefaultParagraphFont"/>
    <w:rsid w:val="00561053"/>
  </w:style>
  <w:style w:type="paragraph" w:styleId="ListParagraph">
    <w:name w:val="List Paragraph"/>
    <w:basedOn w:val="Normal"/>
    <w:uiPriority w:val="34"/>
    <w:qFormat/>
    <w:rsid w:val="00561053"/>
    <w:pPr>
      <w:ind w:left="720"/>
      <w:contextualSpacing/>
    </w:pPr>
  </w:style>
  <w:style w:type="paragraph" w:styleId="Footer">
    <w:name w:val="footer"/>
    <w:basedOn w:val="Normal"/>
    <w:link w:val="FooterChar"/>
    <w:uiPriority w:val="99"/>
    <w:unhideWhenUsed/>
    <w:rsid w:val="00FC6122"/>
    <w:pPr>
      <w:tabs>
        <w:tab w:val="center" w:pos="4680"/>
        <w:tab w:val="right" w:pos="9360"/>
      </w:tabs>
    </w:pPr>
  </w:style>
  <w:style w:type="character" w:customStyle="1" w:styleId="FooterChar">
    <w:name w:val="Footer Char"/>
    <w:basedOn w:val="DefaultParagraphFont"/>
    <w:link w:val="Footer"/>
    <w:uiPriority w:val="99"/>
    <w:rsid w:val="00FC6122"/>
    <w:rPr>
      <w:sz w:val="22"/>
      <w:szCs w:val="22"/>
    </w:rPr>
  </w:style>
  <w:style w:type="character" w:styleId="PageNumber">
    <w:name w:val="page number"/>
    <w:basedOn w:val="DefaultParagraphFont"/>
    <w:uiPriority w:val="99"/>
    <w:semiHidden/>
    <w:unhideWhenUsed/>
    <w:rsid w:val="00FC6122"/>
  </w:style>
  <w:style w:type="character" w:customStyle="1" w:styleId="apple-converted-space">
    <w:name w:val="apple-converted-space"/>
    <w:basedOn w:val="DefaultParagraphFont"/>
    <w:rsid w:val="00477617"/>
  </w:style>
  <w:style w:type="character" w:styleId="Hyperlink">
    <w:name w:val="Hyperlink"/>
    <w:basedOn w:val="DefaultParagraphFont"/>
    <w:uiPriority w:val="99"/>
    <w:unhideWhenUsed/>
    <w:rsid w:val="00203FEE"/>
    <w:rPr>
      <w:color w:val="0000FF"/>
      <w:u w:val="single"/>
    </w:rPr>
  </w:style>
  <w:style w:type="table" w:styleId="TableGrid">
    <w:name w:val="Table Grid"/>
    <w:basedOn w:val="TableNormal"/>
    <w:uiPriority w:val="59"/>
    <w:rsid w:val="00203FEE"/>
    <w:rPr>
      <w:rFonts w:asciiTheme="minorHAnsi" w:eastAsiaTheme="minorEastAsia" w:hAnsiTheme="minorHAnsi" w:cstheme="minorBidi"/>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060232"/>
    <w:rPr>
      <w:b/>
      <w:bCs/>
    </w:rPr>
  </w:style>
  <w:style w:type="paragraph" w:styleId="BalloonText">
    <w:name w:val="Balloon Text"/>
    <w:basedOn w:val="Normal"/>
    <w:link w:val="BalloonTextChar"/>
    <w:uiPriority w:val="99"/>
    <w:semiHidden/>
    <w:unhideWhenUsed/>
    <w:rsid w:val="00036E41"/>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036E41"/>
    <w:rPr>
      <w:rFonts w:ascii="Times New Roman"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223791">
      <w:bodyDiv w:val="1"/>
      <w:marLeft w:val="0"/>
      <w:marRight w:val="0"/>
      <w:marTop w:val="0"/>
      <w:marBottom w:val="0"/>
      <w:divBdr>
        <w:top w:val="none" w:sz="0" w:space="0" w:color="auto"/>
        <w:left w:val="none" w:sz="0" w:space="0" w:color="auto"/>
        <w:bottom w:val="none" w:sz="0" w:space="0" w:color="auto"/>
        <w:right w:val="none" w:sz="0" w:space="0" w:color="auto"/>
      </w:divBdr>
      <w:divsChild>
        <w:div w:id="1674643447">
          <w:marLeft w:val="0"/>
          <w:marRight w:val="0"/>
          <w:marTop w:val="0"/>
          <w:marBottom w:val="0"/>
          <w:divBdr>
            <w:top w:val="none" w:sz="0" w:space="0" w:color="auto"/>
            <w:left w:val="none" w:sz="0" w:space="0" w:color="auto"/>
            <w:bottom w:val="none" w:sz="0" w:space="0" w:color="auto"/>
            <w:right w:val="none" w:sz="0" w:space="0" w:color="auto"/>
          </w:divBdr>
          <w:divsChild>
            <w:div w:id="808480668">
              <w:marLeft w:val="0"/>
              <w:marRight w:val="0"/>
              <w:marTop w:val="0"/>
              <w:marBottom w:val="0"/>
              <w:divBdr>
                <w:top w:val="none" w:sz="0" w:space="0" w:color="auto"/>
                <w:left w:val="none" w:sz="0" w:space="0" w:color="auto"/>
                <w:bottom w:val="none" w:sz="0" w:space="0" w:color="auto"/>
                <w:right w:val="none" w:sz="0" w:space="0" w:color="auto"/>
              </w:divBdr>
              <w:divsChild>
                <w:div w:id="58203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74679">
      <w:bodyDiv w:val="1"/>
      <w:marLeft w:val="0"/>
      <w:marRight w:val="0"/>
      <w:marTop w:val="0"/>
      <w:marBottom w:val="0"/>
      <w:divBdr>
        <w:top w:val="none" w:sz="0" w:space="0" w:color="auto"/>
        <w:left w:val="none" w:sz="0" w:space="0" w:color="auto"/>
        <w:bottom w:val="none" w:sz="0" w:space="0" w:color="auto"/>
        <w:right w:val="none" w:sz="0" w:space="0" w:color="auto"/>
      </w:divBdr>
      <w:divsChild>
        <w:div w:id="1674451373">
          <w:marLeft w:val="0"/>
          <w:marRight w:val="0"/>
          <w:marTop w:val="0"/>
          <w:marBottom w:val="0"/>
          <w:divBdr>
            <w:top w:val="none" w:sz="0" w:space="0" w:color="auto"/>
            <w:left w:val="none" w:sz="0" w:space="0" w:color="auto"/>
            <w:bottom w:val="none" w:sz="0" w:space="0" w:color="auto"/>
            <w:right w:val="none" w:sz="0" w:space="0" w:color="auto"/>
          </w:divBdr>
        </w:div>
      </w:divsChild>
    </w:div>
    <w:div w:id="758986639">
      <w:bodyDiv w:val="1"/>
      <w:marLeft w:val="0"/>
      <w:marRight w:val="0"/>
      <w:marTop w:val="0"/>
      <w:marBottom w:val="0"/>
      <w:divBdr>
        <w:top w:val="none" w:sz="0" w:space="0" w:color="auto"/>
        <w:left w:val="none" w:sz="0" w:space="0" w:color="auto"/>
        <w:bottom w:val="none" w:sz="0" w:space="0" w:color="auto"/>
        <w:right w:val="none" w:sz="0" w:space="0" w:color="auto"/>
      </w:divBdr>
    </w:div>
    <w:div w:id="1005784985">
      <w:bodyDiv w:val="1"/>
      <w:marLeft w:val="0"/>
      <w:marRight w:val="0"/>
      <w:marTop w:val="0"/>
      <w:marBottom w:val="0"/>
      <w:divBdr>
        <w:top w:val="none" w:sz="0" w:space="0" w:color="auto"/>
        <w:left w:val="none" w:sz="0" w:space="0" w:color="auto"/>
        <w:bottom w:val="none" w:sz="0" w:space="0" w:color="auto"/>
        <w:right w:val="none" w:sz="0" w:space="0" w:color="auto"/>
      </w:divBdr>
    </w:div>
    <w:div w:id="1592541941">
      <w:bodyDiv w:val="1"/>
      <w:marLeft w:val="0"/>
      <w:marRight w:val="0"/>
      <w:marTop w:val="0"/>
      <w:marBottom w:val="0"/>
      <w:divBdr>
        <w:top w:val="none" w:sz="0" w:space="0" w:color="auto"/>
        <w:left w:val="none" w:sz="0" w:space="0" w:color="auto"/>
        <w:bottom w:val="none" w:sz="0" w:space="0" w:color="auto"/>
        <w:right w:val="none" w:sz="0" w:space="0" w:color="auto"/>
      </w:divBdr>
    </w:div>
    <w:div w:id="1835106050">
      <w:bodyDiv w:val="1"/>
      <w:marLeft w:val="0"/>
      <w:marRight w:val="0"/>
      <w:marTop w:val="0"/>
      <w:marBottom w:val="0"/>
      <w:divBdr>
        <w:top w:val="none" w:sz="0" w:space="0" w:color="auto"/>
        <w:left w:val="none" w:sz="0" w:space="0" w:color="auto"/>
        <w:bottom w:val="none" w:sz="0" w:space="0" w:color="auto"/>
        <w:right w:val="none" w:sz="0" w:space="0" w:color="auto"/>
      </w:divBdr>
    </w:div>
    <w:div w:id="1999535064">
      <w:bodyDiv w:val="1"/>
      <w:marLeft w:val="0"/>
      <w:marRight w:val="0"/>
      <w:marTop w:val="0"/>
      <w:marBottom w:val="0"/>
      <w:divBdr>
        <w:top w:val="none" w:sz="0" w:space="0" w:color="auto"/>
        <w:left w:val="none" w:sz="0" w:space="0" w:color="auto"/>
        <w:bottom w:val="none" w:sz="0" w:space="0" w:color="auto"/>
        <w:right w:val="none" w:sz="0" w:space="0" w:color="auto"/>
      </w:divBdr>
    </w:div>
    <w:div w:id="21041839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pport@talentclick.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sales@talentclick.com"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1825</Words>
  <Characters>10409</Characters>
  <Application>Microsoft Office Word</Application>
  <DocSecurity>0</DocSecurity>
  <Lines>86</Lines>
  <Paragraphs>24</Paragraphs>
  <ScaleCrop>false</ScaleCrop>
  <HeadingPairs>
    <vt:vector size="4" baseType="variant">
      <vt:variant>
        <vt:lpstr>Title</vt:lpstr>
      </vt:variant>
      <vt:variant>
        <vt:i4>1</vt:i4>
      </vt:variant>
      <vt:variant>
        <vt:lpstr>Headings</vt:lpstr>
      </vt:variant>
      <vt:variant>
        <vt:i4>22</vt:i4>
      </vt:variant>
    </vt:vector>
  </HeadingPairs>
  <TitlesOfParts>
    <vt:vector size="23" baseType="lpstr">
      <vt:lpstr/>
      <vt:lpstr/>
      <vt:lpstr/>
      <vt:lpstr>Proposal for: </vt:lpstr>
      <vt:lpstr/>
      <vt:lpstr/>
      <vt:lpstr/>
      <vt:lpstr/>
      <vt:lpstr/>
      <vt:lpstr>Prepared by:</vt:lpstr>
      <vt:lpstr>Greg Ford</vt:lpstr>
      <vt:lpstr>Introduction</vt:lpstr>
      <vt:lpstr/>
      <vt:lpstr>Our Understanding</vt:lpstr>
      <vt:lpstr>Summary Page</vt:lpstr>
      <vt:lpstr>A one-page snapshot of results from the following reports for review at a glance</vt:lpstr>
      <vt:lpstr/>
      <vt:lpstr>Workstyle &amp; Performance Profile (WPP)</vt:lpstr>
      <vt:lpstr>Work Values &amp; Attitude (WVA)</vt:lpstr>
      <vt:lpstr>Portal Access</vt:lpstr>
      <vt:lpstr>Report Configuration</vt:lpstr>
      <vt:lpstr>Ideal Candidate Benchmarking</vt:lpstr>
      <vt:lpstr>System Integration</vt:lpstr>
    </vt:vector>
  </TitlesOfParts>
  <Company/>
  <LinksUpToDate>false</LinksUpToDate>
  <CharactersWithSpaces>12210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Ford</dc:creator>
  <cp:keywords/>
  <dc:description/>
  <cp:lastModifiedBy>Dannie Boyd</cp:lastModifiedBy>
  <cp:revision>3</cp:revision>
  <cp:lastPrinted>2017-05-30T21:58:00Z</cp:lastPrinted>
  <dcterms:created xsi:type="dcterms:W3CDTF">2019-06-27T23:58:00Z</dcterms:created>
  <dcterms:modified xsi:type="dcterms:W3CDTF">2020-03-24T20:33:00Z</dcterms:modified>
</cp:coreProperties>
</file>